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BD1F" w14:textId="77777777" w:rsidR="00C04705" w:rsidRDefault="00C04705" w:rsidP="00C04705">
      <w:pPr>
        <w:rPr>
          <w:rFonts w:ascii="Century Gothic" w:hAnsi="Century Gothic"/>
          <w:b/>
          <w:sz w:val="32"/>
          <w:szCs w:val="32"/>
        </w:rPr>
      </w:pPr>
    </w:p>
    <w:p w14:paraId="3AA739EF" w14:textId="6C405206" w:rsidR="00C04705" w:rsidRPr="001567D0" w:rsidRDefault="00C04705" w:rsidP="00C04705">
      <w:pPr>
        <w:rPr>
          <w:bCs/>
          <w:sz w:val="44"/>
          <w:szCs w:val="28"/>
        </w:rPr>
      </w:pPr>
      <w:r w:rsidRPr="0074223E">
        <w:rPr>
          <w:b/>
          <w:bCs/>
          <w:sz w:val="44"/>
          <w:szCs w:val="28"/>
        </w:rPr>
        <w:t xml:space="preserve">                   </w:t>
      </w:r>
      <w:r>
        <w:rPr>
          <w:b/>
          <w:bCs/>
          <w:sz w:val="44"/>
          <w:szCs w:val="28"/>
        </w:rPr>
        <w:t xml:space="preserve">       </w:t>
      </w:r>
      <w:r w:rsidRPr="0074223E">
        <w:rPr>
          <w:b/>
          <w:bCs/>
          <w:sz w:val="44"/>
          <w:szCs w:val="28"/>
        </w:rPr>
        <w:t xml:space="preserve">       </w:t>
      </w:r>
    </w:p>
    <w:p w14:paraId="3C66606A" w14:textId="77777777" w:rsidR="00C04705" w:rsidRPr="0074223E" w:rsidRDefault="00C04705" w:rsidP="00C04705">
      <w:pPr>
        <w:rPr>
          <w:b/>
          <w:bCs/>
          <w:sz w:val="44"/>
          <w:szCs w:val="28"/>
        </w:rPr>
      </w:pPr>
    </w:p>
    <w:p w14:paraId="3E8D8D23" w14:textId="77777777" w:rsidR="00C04705" w:rsidRPr="0074223E" w:rsidRDefault="00C04705" w:rsidP="00C04705">
      <w:pPr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>Obec Zlaté Klasy v zmysle § 6 odst.1 zákona č. 369/1990 Zb. o obecnom zriadení v znení neskorších zmien a doplnkov vydáva toto</w:t>
      </w:r>
    </w:p>
    <w:p w14:paraId="576C4E42" w14:textId="77777777" w:rsidR="00C04705" w:rsidRPr="0074223E" w:rsidRDefault="00C04705" w:rsidP="00C04705">
      <w:pPr>
        <w:rPr>
          <w:bCs/>
          <w:sz w:val="28"/>
          <w:szCs w:val="28"/>
        </w:rPr>
      </w:pPr>
    </w:p>
    <w:p w14:paraId="71030BF2" w14:textId="77777777" w:rsidR="00C04705" w:rsidRPr="0074223E" w:rsidRDefault="00C04705" w:rsidP="00C04705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>Všeobecne záväzné nariadenie obce Zlaté klasy</w:t>
      </w:r>
    </w:p>
    <w:p w14:paraId="1CEE382E" w14:textId="77777777" w:rsidR="00C04705" w:rsidRPr="0074223E" w:rsidRDefault="00C04705" w:rsidP="00C04705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 xml:space="preserve">č. </w:t>
      </w:r>
      <w:r>
        <w:rPr>
          <w:b/>
          <w:sz w:val="32"/>
          <w:szCs w:val="20"/>
        </w:rPr>
        <w:t>3</w:t>
      </w:r>
      <w:r w:rsidRPr="0074223E">
        <w:rPr>
          <w:b/>
          <w:sz w:val="32"/>
          <w:szCs w:val="20"/>
        </w:rPr>
        <w:t>/201</w:t>
      </w:r>
      <w:r>
        <w:rPr>
          <w:b/>
          <w:sz w:val="32"/>
          <w:szCs w:val="20"/>
        </w:rPr>
        <w:t>9</w:t>
      </w:r>
    </w:p>
    <w:p w14:paraId="79EDFA86" w14:textId="77777777" w:rsidR="00C04705" w:rsidRPr="0074223E" w:rsidRDefault="00C04705" w:rsidP="00C04705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9B0E143" w14:textId="77777777" w:rsidR="00C04705" w:rsidRPr="0074223E" w:rsidRDefault="00C04705" w:rsidP="00C04705">
      <w:pPr>
        <w:jc w:val="center"/>
        <w:rPr>
          <w:b/>
          <w:bCs/>
          <w:sz w:val="36"/>
          <w:szCs w:val="36"/>
        </w:rPr>
      </w:pPr>
      <w:r w:rsidRPr="0074223E">
        <w:rPr>
          <w:b/>
          <w:bCs/>
          <w:sz w:val="28"/>
          <w:szCs w:val="36"/>
        </w:rPr>
        <w:t>Dodatok č.</w:t>
      </w:r>
      <w:r>
        <w:rPr>
          <w:b/>
          <w:bCs/>
          <w:sz w:val="28"/>
          <w:szCs w:val="36"/>
        </w:rPr>
        <w:t>2</w:t>
      </w:r>
    </w:p>
    <w:p w14:paraId="51BEA779" w14:textId="77777777" w:rsidR="00C04705" w:rsidRPr="0074223E" w:rsidRDefault="00C04705" w:rsidP="00C04705">
      <w:pPr>
        <w:jc w:val="center"/>
        <w:rPr>
          <w:b/>
          <w:bCs/>
          <w:sz w:val="28"/>
          <w:szCs w:val="28"/>
        </w:rPr>
      </w:pPr>
      <w:r w:rsidRPr="0074223E">
        <w:rPr>
          <w:b/>
          <w:bCs/>
          <w:sz w:val="28"/>
          <w:szCs w:val="28"/>
        </w:rPr>
        <w:t xml:space="preserve">ku Všeobecne záväznému nariadeniu č. </w:t>
      </w:r>
      <w:r>
        <w:rPr>
          <w:b/>
          <w:bCs/>
          <w:sz w:val="28"/>
          <w:szCs w:val="28"/>
        </w:rPr>
        <w:t>1</w:t>
      </w:r>
      <w:r w:rsidRPr="0074223E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02</w:t>
      </w:r>
    </w:p>
    <w:p w14:paraId="1A2BA886" w14:textId="77777777" w:rsidR="00C04705" w:rsidRPr="0074223E" w:rsidRDefault="00C04705" w:rsidP="00C04705">
      <w:pPr>
        <w:rPr>
          <w:b/>
          <w:bCs/>
          <w:sz w:val="28"/>
          <w:szCs w:val="28"/>
        </w:rPr>
      </w:pPr>
    </w:p>
    <w:p w14:paraId="17ECCECF" w14:textId="77777777" w:rsidR="00C04705" w:rsidRPr="0074223E" w:rsidRDefault="00C04705" w:rsidP="00C04705">
      <w:pPr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 xml:space="preserve"> Obce Zlaté Klasy o</w:t>
      </w:r>
      <w:r>
        <w:rPr>
          <w:bCs/>
          <w:sz w:val="28"/>
          <w:szCs w:val="28"/>
        </w:rPr>
        <w:t> určovaní názvov ulíc a iných verejných priestranstiev , ich označovaní a číslovaní stavieb v obci Zlaté Klasy</w:t>
      </w:r>
    </w:p>
    <w:p w14:paraId="72C6A287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4956123F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0606E8CF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521E1295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66BBBF9C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4BB2A993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20204771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11618821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65B017CD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2F8E0E0F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77BE0F37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515AB2E8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1F8E46EC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3043A101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2D8471F7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4D14D8F6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33D4331B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6EB94F33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562040CD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2E62DA41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215BCB07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59889618" w14:textId="77777777" w:rsidR="00C04705" w:rsidRPr="0074223E" w:rsidRDefault="00C04705" w:rsidP="00C04705">
      <w:pPr>
        <w:jc w:val="center"/>
        <w:rPr>
          <w:bCs/>
          <w:sz w:val="28"/>
          <w:szCs w:val="28"/>
        </w:rPr>
      </w:pPr>
    </w:p>
    <w:p w14:paraId="67F30CA7" w14:textId="6A7D2FBC" w:rsidR="00C04705" w:rsidRPr="00340D1C" w:rsidRDefault="00C04705" w:rsidP="00C04705">
      <w:pPr>
        <w:spacing w:after="160" w:line="256" w:lineRule="auto"/>
        <w:jc w:val="both"/>
        <w:rPr>
          <w:rFonts w:eastAsiaTheme="minorHAnsi"/>
          <w:szCs w:val="22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>
        <w:rPr>
          <w:rFonts w:eastAsiaTheme="minorHAnsi"/>
          <w:szCs w:val="22"/>
          <w:lang w:eastAsia="cs-CZ"/>
        </w:rPr>
        <w:t>3</w:t>
      </w:r>
      <w:r w:rsidRPr="00340D1C">
        <w:rPr>
          <w:rFonts w:eastAsiaTheme="minorHAnsi"/>
          <w:szCs w:val="22"/>
          <w:lang w:val="x-none" w:eastAsia="cs-CZ"/>
        </w:rPr>
        <w:t>/201</w:t>
      </w:r>
      <w:r w:rsidRPr="00340D1C">
        <w:rPr>
          <w:rFonts w:eastAsiaTheme="minorHAnsi"/>
          <w:szCs w:val="22"/>
          <w:lang w:eastAsia="cs-CZ"/>
        </w:rPr>
        <w:t>9</w:t>
      </w:r>
      <w:r w:rsidRPr="00340D1C">
        <w:rPr>
          <w:rFonts w:eastAsiaTheme="minorHAnsi"/>
          <w:szCs w:val="22"/>
          <w:lang w:val="x-none" w:eastAsia="cs-CZ"/>
        </w:rPr>
        <w:t xml:space="preserve"> vyvesené na úradnej tabuli v obci</w:t>
      </w:r>
      <w:r w:rsidRPr="00340D1C">
        <w:rPr>
          <w:rFonts w:eastAsiaTheme="minorHAnsi"/>
          <w:szCs w:val="22"/>
          <w:lang w:eastAsia="cs-CZ"/>
        </w:rPr>
        <w:t xml:space="preserve"> Zlaté Klasy</w:t>
      </w:r>
      <w:r w:rsidRPr="00340D1C">
        <w:rPr>
          <w:rFonts w:eastAsiaTheme="minorHAnsi"/>
          <w:szCs w:val="22"/>
          <w:lang w:val="x-none" w:eastAsia="cs-CZ"/>
        </w:rPr>
        <w:t xml:space="preserve"> dňa:</w:t>
      </w:r>
      <w:r w:rsidRPr="00340D1C">
        <w:rPr>
          <w:rFonts w:eastAsiaTheme="minorHAnsi"/>
          <w:szCs w:val="22"/>
          <w:lang w:eastAsia="cs-CZ"/>
        </w:rPr>
        <w:t xml:space="preserve"> </w:t>
      </w:r>
      <w:r w:rsidR="00437872">
        <w:rPr>
          <w:rFonts w:eastAsiaTheme="minorHAnsi"/>
          <w:szCs w:val="22"/>
          <w:lang w:eastAsia="cs-CZ"/>
        </w:rPr>
        <w:t>27.06.2019</w:t>
      </w:r>
    </w:p>
    <w:p w14:paraId="72395F1F" w14:textId="78E5B51F" w:rsidR="00C04705" w:rsidRPr="00340D1C" w:rsidRDefault="00C04705" w:rsidP="00C04705">
      <w:pPr>
        <w:spacing w:after="160" w:line="256" w:lineRule="auto"/>
        <w:jc w:val="both"/>
        <w:rPr>
          <w:rFonts w:eastAsiaTheme="minorHAnsi"/>
          <w:lang w:val="x-none"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>
        <w:rPr>
          <w:rFonts w:eastAsiaTheme="minorHAnsi"/>
          <w:szCs w:val="22"/>
          <w:lang w:eastAsia="cs-CZ"/>
        </w:rPr>
        <w:t>3</w:t>
      </w:r>
      <w:r w:rsidRPr="00340D1C">
        <w:rPr>
          <w:rFonts w:eastAsiaTheme="minorHAnsi"/>
          <w:szCs w:val="22"/>
          <w:lang w:val="x-none" w:eastAsia="cs-CZ"/>
        </w:rPr>
        <w:t>/201</w:t>
      </w:r>
      <w:r w:rsidRPr="00340D1C">
        <w:rPr>
          <w:rFonts w:eastAsiaTheme="minorHAnsi"/>
          <w:szCs w:val="22"/>
          <w:lang w:eastAsia="cs-CZ"/>
        </w:rPr>
        <w:t>9</w:t>
      </w:r>
      <w:r w:rsidRPr="00340D1C">
        <w:rPr>
          <w:rFonts w:eastAsiaTheme="minorHAnsi"/>
          <w:szCs w:val="22"/>
          <w:lang w:val="x-none" w:eastAsia="cs-CZ"/>
        </w:rPr>
        <w:t xml:space="preserve"> schválené dňa:</w:t>
      </w:r>
      <w:r w:rsidRPr="00340D1C">
        <w:rPr>
          <w:rFonts w:eastAsiaTheme="minorHAnsi"/>
          <w:szCs w:val="22"/>
          <w:lang w:eastAsia="cs-CZ"/>
        </w:rPr>
        <w:t xml:space="preserve"> </w:t>
      </w:r>
      <w:r w:rsidR="00437872">
        <w:rPr>
          <w:rFonts w:eastAsiaTheme="minorHAnsi"/>
          <w:szCs w:val="22"/>
          <w:lang w:eastAsia="cs-CZ"/>
        </w:rPr>
        <w:t>25.06.2019</w:t>
      </w:r>
      <w:r w:rsidR="00C65812">
        <w:rPr>
          <w:rFonts w:eastAsiaTheme="minorHAnsi"/>
          <w:szCs w:val="22"/>
          <w:lang w:eastAsia="cs-CZ"/>
        </w:rPr>
        <w:t xml:space="preserve"> – Pl-03/2019- bod VIII.</w:t>
      </w:r>
      <w:bookmarkStart w:id="0" w:name="_GoBack"/>
      <w:bookmarkEnd w:id="0"/>
      <w:r w:rsidRPr="00340D1C">
        <w:rPr>
          <w:rFonts w:eastAsiaTheme="minorHAnsi"/>
          <w:szCs w:val="22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</w:p>
    <w:p w14:paraId="1E031D27" w14:textId="77777777" w:rsidR="00C04705" w:rsidRPr="00340D1C" w:rsidRDefault="00C04705" w:rsidP="00C04705">
      <w:pPr>
        <w:spacing w:after="160" w:line="256" w:lineRule="auto"/>
        <w:jc w:val="both"/>
        <w:rPr>
          <w:rFonts w:eastAsiaTheme="minorHAnsi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>
        <w:rPr>
          <w:rFonts w:eastAsiaTheme="minorHAnsi"/>
          <w:szCs w:val="22"/>
          <w:lang w:eastAsia="cs-CZ"/>
        </w:rPr>
        <w:t>3</w:t>
      </w:r>
      <w:r w:rsidRPr="00340D1C">
        <w:rPr>
          <w:rFonts w:eastAsiaTheme="minorHAnsi"/>
          <w:szCs w:val="22"/>
          <w:lang w:val="x-none" w:eastAsia="cs-CZ"/>
        </w:rPr>
        <w:t>/201</w:t>
      </w:r>
      <w:r w:rsidRPr="00340D1C">
        <w:rPr>
          <w:rFonts w:eastAsiaTheme="minorHAnsi"/>
          <w:szCs w:val="22"/>
          <w:lang w:eastAsia="cs-CZ"/>
        </w:rPr>
        <w:t>9</w:t>
      </w:r>
      <w:r w:rsidRPr="00340D1C">
        <w:rPr>
          <w:rFonts w:eastAsiaTheme="minorHAnsi"/>
          <w:szCs w:val="22"/>
          <w:lang w:val="x-none" w:eastAsia="cs-CZ"/>
        </w:rPr>
        <w:t xml:space="preserve"> na</w:t>
      </w:r>
      <w:r w:rsidRPr="00340D1C">
        <w:rPr>
          <w:rFonts w:eastAsiaTheme="minorHAnsi"/>
          <w:lang w:val="x-none" w:eastAsia="cs-CZ"/>
        </w:rPr>
        <w:t>dobúda účinnosť dňa:</w:t>
      </w:r>
      <w:r w:rsidRPr="00340D1C">
        <w:rPr>
          <w:rFonts w:eastAsiaTheme="minorHAnsi"/>
          <w:lang w:eastAsia="cs-CZ"/>
        </w:rPr>
        <w:t xml:space="preserve"> </w:t>
      </w:r>
    </w:p>
    <w:p w14:paraId="7882226D" w14:textId="77777777" w:rsidR="00C04705" w:rsidRPr="00340D1C" w:rsidRDefault="00C04705" w:rsidP="00C04705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VZN č. </w:t>
      </w:r>
      <w:r>
        <w:rPr>
          <w:rFonts w:eastAsiaTheme="minorHAnsi"/>
          <w:lang w:eastAsia="en-US"/>
        </w:rPr>
        <w:t>3</w:t>
      </w:r>
      <w:r w:rsidRPr="00340D1C">
        <w:rPr>
          <w:rFonts w:eastAsiaTheme="minorHAnsi"/>
          <w:lang w:eastAsia="en-US"/>
        </w:rPr>
        <w:t xml:space="preserve">/2019 zvesené dňa : </w:t>
      </w:r>
    </w:p>
    <w:p w14:paraId="336FB7D2" w14:textId="752EAA32" w:rsidR="00C04705" w:rsidRDefault="00C04705" w:rsidP="006D4641">
      <w:pPr>
        <w:rPr>
          <w:sz w:val="32"/>
          <w:szCs w:val="32"/>
        </w:rPr>
      </w:pPr>
    </w:p>
    <w:p w14:paraId="2CFA64DC" w14:textId="77777777" w:rsidR="00737413" w:rsidRPr="00737413" w:rsidRDefault="00737413" w:rsidP="00C04705">
      <w:pPr>
        <w:jc w:val="center"/>
        <w:rPr>
          <w:sz w:val="32"/>
          <w:szCs w:val="32"/>
        </w:rPr>
      </w:pPr>
    </w:p>
    <w:p w14:paraId="5FEBAF74" w14:textId="77777777" w:rsidR="00C04705" w:rsidRDefault="00C04705" w:rsidP="00C04705">
      <w:pPr>
        <w:rPr>
          <w:rFonts w:ascii="Book Antiqua" w:hAnsi="Book Antiqua"/>
        </w:rPr>
      </w:pPr>
      <w:r w:rsidRPr="00DD5CBB">
        <w:rPr>
          <w:rFonts w:ascii="Book Antiqua" w:hAnsi="Book Antiqua"/>
        </w:rPr>
        <w:t>Obecné zastupiteľstvo v Zlatých Klasoch v zmysle § 2b a § 2c zákona č. 369/1990 Zb. o obecnom zriadení v znení neskorších predpisov a § 4 ods. 4. zákona č. 184/1999 Z</w:t>
      </w:r>
      <w:r>
        <w:rPr>
          <w:rFonts w:ascii="Book Antiqua" w:hAnsi="Book Antiqua"/>
        </w:rPr>
        <w:t>b</w:t>
      </w:r>
      <w:r w:rsidRPr="00DD5CBB">
        <w:rPr>
          <w:rFonts w:ascii="Book Antiqua" w:hAnsi="Book Antiqua"/>
        </w:rPr>
        <w:t xml:space="preserve">. o používaní jazykov národnostných menšín  v znení neskorších predpisov </w:t>
      </w:r>
      <w:r>
        <w:rPr>
          <w:rFonts w:ascii="Book Antiqua" w:hAnsi="Book Antiqua"/>
          <w:b/>
        </w:rPr>
        <w:t>vydáva tento Dodatok č.2 k VZN č. 1/2002</w:t>
      </w:r>
      <w:r w:rsidRPr="00DD5CB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</w:t>
      </w:r>
      <w:r w:rsidRPr="00DD5CBB">
        <w:rPr>
          <w:rFonts w:ascii="Book Antiqua" w:hAnsi="Book Antiqua"/>
        </w:rPr>
        <w:t xml:space="preserve">bce Zlaté Klasy o určovaní názvov ulíc a iných verejných priestranstiev, ich označovaní a číslovaní stavieb v obci Zlaté Klasy   </w:t>
      </w:r>
    </w:p>
    <w:p w14:paraId="6FB6EFDF" w14:textId="77777777" w:rsidR="00C04705" w:rsidRDefault="00C04705" w:rsidP="00C04705">
      <w:pPr>
        <w:rPr>
          <w:rFonts w:ascii="Book Antiqua" w:hAnsi="Book Antiqua"/>
        </w:rPr>
      </w:pPr>
    </w:p>
    <w:p w14:paraId="581D2C15" w14:textId="77777777" w:rsidR="00C04705" w:rsidRDefault="00C04705" w:rsidP="00C04705">
      <w:pPr>
        <w:numPr>
          <w:ilvl w:val="0"/>
          <w:numId w:val="2"/>
        </w:numPr>
        <w:spacing w:after="160" w:line="256" w:lineRule="auto"/>
        <w:rPr>
          <w:bCs/>
        </w:rPr>
      </w:pPr>
      <w:r w:rsidRPr="00340D1C">
        <w:rPr>
          <w:bCs/>
        </w:rPr>
        <w:t xml:space="preserve">Na základe tohto dodatku   sa mení nasledovne </w:t>
      </w:r>
    </w:p>
    <w:p w14:paraId="7230F505" w14:textId="77777777" w:rsidR="00C04705" w:rsidRPr="00146B8D" w:rsidRDefault="00C04705" w:rsidP="00C04705">
      <w:pPr>
        <w:spacing w:after="160" w:line="256" w:lineRule="auto"/>
        <w:jc w:val="center"/>
        <w:rPr>
          <w:bCs/>
        </w:rPr>
      </w:pPr>
      <w:r w:rsidRPr="00146B8D">
        <w:rPr>
          <w:rFonts w:ascii="Book Antiqua" w:hAnsi="Book Antiqua"/>
          <w:b/>
        </w:rPr>
        <w:t>Článok I.</w:t>
      </w:r>
    </w:p>
    <w:p w14:paraId="5B34C763" w14:textId="77777777" w:rsidR="00C04705" w:rsidRDefault="00C04705" w:rsidP="00C04705">
      <w:pPr>
        <w:jc w:val="center"/>
        <w:rPr>
          <w:rFonts w:ascii="Book Antiqua" w:hAnsi="Book Antiqua"/>
        </w:rPr>
      </w:pPr>
      <w:r w:rsidRPr="00146B8D">
        <w:rPr>
          <w:rFonts w:ascii="Book Antiqua" w:hAnsi="Book Antiqua"/>
        </w:rPr>
        <w:t xml:space="preserve">Určenie názvov ulíc a iných verejných priestranstiev </w:t>
      </w:r>
    </w:p>
    <w:p w14:paraId="12D20380" w14:textId="77777777" w:rsidR="00C04705" w:rsidRDefault="00C04705" w:rsidP="00C04705">
      <w:pPr>
        <w:jc w:val="center"/>
        <w:rPr>
          <w:rFonts w:ascii="Book Antiqua" w:hAnsi="Book Antiqua"/>
        </w:rPr>
      </w:pPr>
      <w:r w:rsidRPr="00146B8D">
        <w:rPr>
          <w:rFonts w:ascii="Book Antiqua" w:hAnsi="Book Antiqua"/>
        </w:rPr>
        <w:t>sa doplní bodom   :</w:t>
      </w:r>
    </w:p>
    <w:p w14:paraId="1DDCF382" w14:textId="77777777" w:rsidR="00C04705" w:rsidRPr="00146B8D" w:rsidRDefault="00C04705" w:rsidP="00C04705">
      <w:pPr>
        <w:jc w:val="center"/>
        <w:rPr>
          <w:rFonts w:ascii="Book Antiqua" w:hAnsi="Book Antiqua"/>
        </w:rPr>
      </w:pPr>
    </w:p>
    <w:p w14:paraId="407689EF" w14:textId="77777777" w:rsidR="00C04705" w:rsidRDefault="00C04705" w:rsidP="00C04705">
      <w:pPr>
        <w:pStyle w:val="Odsekzoznamu"/>
        <w:rPr>
          <w:rFonts w:ascii="Book Antiqua" w:hAnsi="Book Antiqua"/>
        </w:rPr>
      </w:pPr>
      <w:r w:rsidRPr="00023170">
        <w:rPr>
          <w:rFonts w:ascii="Book Antiqua" w:hAnsi="Book Antiqua"/>
        </w:rPr>
        <w:t xml:space="preserve">č. 4/ s textom:  „ Názov novovytvorenej ulice – cesty s číslom parcely 1270 a 1247/7     </w:t>
      </w:r>
      <w:r>
        <w:rPr>
          <w:rFonts w:ascii="Book Antiqua" w:hAnsi="Book Antiqua"/>
        </w:rPr>
        <w:t>v </w:t>
      </w:r>
      <w:proofErr w:type="spellStart"/>
      <w:r>
        <w:rPr>
          <w:rFonts w:ascii="Book Antiqua" w:hAnsi="Book Antiqua"/>
        </w:rPr>
        <w:t>k.ú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Rastice</w:t>
      </w:r>
      <w:proofErr w:type="spellEnd"/>
      <w:r>
        <w:rPr>
          <w:rFonts w:ascii="Book Antiqua" w:hAnsi="Book Antiqua"/>
        </w:rPr>
        <w:t xml:space="preserve">  : </w:t>
      </w:r>
      <w:r>
        <w:rPr>
          <w:rFonts w:ascii="Book Antiqua" w:hAnsi="Book Antiqua"/>
          <w:b/>
        </w:rPr>
        <w:t xml:space="preserve">ulica Nový trh  -  </w:t>
      </w:r>
      <w:proofErr w:type="spellStart"/>
      <w:r>
        <w:rPr>
          <w:rFonts w:ascii="Book Antiqua" w:hAnsi="Book Antiqua"/>
          <w:b/>
        </w:rPr>
        <w:t>Újvásár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utca</w:t>
      </w:r>
      <w:proofErr w:type="spellEnd"/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>sa doplní do Prílohy č. 1.  k  VZN č. 1/2002  - Zoznam názvov ulíc  a verejných priestranstiev v obci Zlaté Klasy pod poradovým číslom : 34.</w:t>
      </w:r>
    </w:p>
    <w:p w14:paraId="1E966926" w14:textId="77777777" w:rsidR="00C04705" w:rsidRDefault="00C04705" w:rsidP="00C04705">
      <w:pPr>
        <w:rPr>
          <w:rFonts w:ascii="Book Antiqua" w:hAnsi="Book Antiqua"/>
        </w:rPr>
      </w:pPr>
    </w:p>
    <w:p w14:paraId="0B4C89AF" w14:textId="77777777" w:rsidR="00C04705" w:rsidRPr="00023170" w:rsidRDefault="00C04705" w:rsidP="00C04705">
      <w:pPr>
        <w:pStyle w:val="Odsekzoznamu"/>
        <w:numPr>
          <w:ilvl w:val="0"/>
          <w:numId w:val="1"/>
        </w:numPr>
        <w:rPr>
          <w:rFonts w:ascii="Book Antiqua" w:hAnsi="Book Antiqua"/>
        </w:rPr>
      </w:pPr>
      <w:r w:rsidRPr="00023170">
        <w:rPr>
          <w:rFonts w:ascii="Book Antiqua" w:hAnsi="Book Antiqua"/>
          <w:b/>
        </w:rPr>
        <w:t xml:space="preserve"> </w:t>
      </w:r>
      <w:r w:rsidRPr="00023170">
        <w:rPr>
          <w:rFonts w:ascii="Book Antiqua" w:hAnsi="Book Antiqua"/>
        </w:rPr>
        <w:t>V ostatných častiach VZN č. 1/2002 sa nemení.</w:t>
      </w:r>
    </w:p>
    <w:p w14:paraId="124ABEDE" w14:textId="77777777" w:rsidR="00C04705" w:rsidRPr="0094259C" w:rsidRDefault="00C04705" w:rsidP="00C04705">
      <w:pPr>
        <w:pStyle w:val="Odsekzoznamu"/>
        <w:ind w:left="1080"/>
        <w:rPr>
          <w:rFonts w:ascii="Book Antiqua" w:hAnsi="Book Antiqua"/>
        </w:rPr>
      </w:pPr>
    </w:p>
    <w:p w14:paraId="5888F847" w14:textId="77777777" w:rsidR="00C04705" w:rsidRPr="0094259C" w:rsidRDefault="00C04705" w:rsidP="00C0470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r w:rsidRPr="0094259C">
        <w:rPr>
          <w:rFonts w:eastAsiaTheme="minorHAnsi"/>
          <w:lang w:eastAsia="en-US"/>
        </w:rPr>
        <w:t xml:space="preserve">1)Na tomto Dodatku k VZN sa uznieslo obecné zastupiteľstvo obce Zlaté Klasy </w:t>
      </w:r>
    </w:p>
    <w:p w14:paraId="19A9AD63" w14:textId="2FA846A5" w:rsidR="00C04705" w:rsidRDefault="00C04705" w:rsidP="00C04705">
      <w:pPr>
        <w:autoSpaceDE w:val="0"/>
        <w:autoSpaceDN w:val="0"/>
        <w:adjustRightInd w:val="0"/>
        <w:spacing w:after="160" w:line="256" w:lineRule="auto"/>
        <w:ind w:left="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Pr="00340D1C">
        <w:rPr>
          <w:rFonts w:eastAsiaTheme="minorHAnsi"/>
          <w:lang w:eastAsia="en-US"/>
        </w:rPr>
        <w:t xml:space="preserve">ňa </w:t>
      </w:r>
      <w:r w:rsidR="00E47176">
        <w:rPr>
          <w:rFonts w:eastAsiaTheme="minorHAnsi"/>
          <w:lang w:eastAsia="en-US"/>
        </w:rPr>
        <w:t>25.06.2019,</w:t>
      </w:r>
      <w:r w:rsidRPr="00340D1C">
        <w:rPr>
          <w:rFonts w:eastAsiaTheme="minorHAnsi"/>
          <w:lang w:eastAsia="en-US"/>
        </w:rPr>
        <w:t xml:space="preserve"> uznesením </w:t>
      </w:r>
      <w:r w:rsidR="008E4B2A">
        <w:rPr>
          <w:rFonts w:eastAsiaTheme="minorHAnsi"/>
          <w:lang w:eastAsia="en-US"/>
        </w:rPr>
        <w:t>Pl-03/2019-bod VIII</w:t>
      </w:r>
      <w:r w:rsidRPr="00340D1C">
        <w:rPr>
          <w:rFonts w:eastAsiaTheme="minorHAnsi"/>
          <w:lang w:eastAsia="en-US"/>
        </w:rPr>
        <w:t xml:space="preserve"> .</w:t>
      </w:r>
    </w:p>
    <w:p w14:paraId="1D6D7088" w14:textId="1BC3E88A" w:rsidR="00C04705" w:rsidRDefault="00C04705" w:rsidP="00C04705">
      <w:pPr>
        <w:autoSpaceDE w:val="0"/>
        <w:autoSpaceDN w:val="0"/>
        <w:adjustRightInd w:val="0"/>
        <w:spacing w:after="160" w:line="256" w:lineRule="auto"/>
        <w:ind w:left="60"/>
        <w:jc w:val="both"/>
      </w:pPr>
      <w:r>
        <w:rPr>
          <w:rFonts w:eastAsiaTheme="minorHAnsi"/>
          <w:lang w:eastAsia="en-US"/>
        </w:rPr>
        <w:t xml:space="preserve">            2)</w:t>
      </w:r>
      <w:r>
        <w:t xml:space="preserve"> </w:t>
      </w:r>
      <w:r w:rsidRPr="00340D1C">
        <w:rPr>
          <w:bCs/>
        </w:rPr>
        <w:t>V</w:t>
      </w:r>
      <w:r>
        <w:rPr>
          <w:bCs/>
        </w:rPr>
        <w:t xml:space="preserve">ZN </w:t>
      </w:r>
      <w:r w:rsidRPr="00340D1C">
        <w:rPr>
          <w:bCs/>
        </w:rPr>
        <w:t xml:space="preserve"> č. </w:t>
      </w:r>
      <w:r>
        <w:rPr>
          <w:bCs/>
        </w:rPr>
        <w:t>3</w:t>
      </w:r>
      <w:r w:rsidRPr="00340D1C">
        <w:rPr>
          <w:bCs/>
        </w:rPr>
        <w:t xml:space="preserve">/2019 Obce Zlaté Klasy </w:t>
      </w:r>
      <w:r w:rsidR="00192D8E">
        <w:rPr>
          <w:bCs/>
        </w:rPr>
        <w:t xml:space="preserve">o určovaní názvov ulíc a iných verejných priestranstiev, ich označovaní a číslovaní stavieb v Zlatých Klasoch </w:t>
      </w:r>
      <w:r w:rsidRPr="00340D1C">
        <w:t>nadobúda účinnosť dňom ......................................</w:t>
      </w:r>
    </w:p>
    <w:p w14:paraId="0A82C26A" w14:textId="1BC30DC9" w:rsidR="00C04705" w:rsidRPr="001567D0" w:rsidRDefault="00C04705" w:rsidP="00C04705">
      <w:pPr>
        <w:autoSpaceDE w:val="0"/>
        <w:autoSpaceDN w:val="0"/>
        <w:adjustRightInd w:val="0"/>
        <w:spacing w:after="160" w:line="256" w:lineRule="auto"/>
        <w:ind w:left="60"/>
        <w:jc w:val="both"/>
        <w:rPr>
          <w:bCs/>
        </w:rPr>
      </w:pPr>
      <w:r>
        <w:rPr>
          <w:bCs/>
        </w:rPr>
        <w:t xml:space="preserve">            3) VZN č. 3/2019 Obce Zlaté Klasy o</w:t>
      </w:r>
      <w:r w:rsidR="00192D8E">
        <w:rPr>
          <w:bCs/>
        </w:rPr>
        <w:t> určovaní názvov ulíc a iných verejných priestranstiev, ich označovaní a číslovaní stavieb v Zlatých Klasoch</w:t>
      </w:r>
      <w:r>
        <w:rPr>
          <w:bCs/>
        </w:rPr>
        <w:t xml:space="preserve"> bolo vyhlásené vyvesením na úradnej tabuli Obce Zlaté Klasy od ............................ do...................................</w:t>
      </w:r>
    </w:p>
    <w:p w14:paraId="5569080A" w14:textId="77777777" w:rsidR="00C04705" w:rsidRDefault="00C04705" w:rsidP="00C04705">
      <w:pPr>
        <w:spacing w:after="160" w:line="256" w:lineRule="auto"/>
        <w:rPr>
          <w:rFonts w:eastAsiaTheme="minorHAnsi"/>
          <w:lang w:eastAsia="en-US"/>
        </w:rPr>
      </w:pPr>
    </w:p>
    <w:p w14:paraId="396655EE" w14:textId="77777777" w:rsidR="00C04705" w:rsidRDefault="00C04705" w:rsidP="00C04705">
      <w:pPr>
        <w:spacing w:after="160" w:line="256" w:lineRule="auto"/>
        <w:rPr>
          <w:rFonts w:eastAsiaTheme="minorHAnsi"/>
          <w:lang w:eastAsia="en-US"/>
        </w:rPr>
      </w:pPr>
    </w:p>
    <w:p w14:paraId="25FB4D53" w14:textId="77777777" w:rsidR="00C04705" w:rsidRPr="00340D1C" w:rsidRDefault="00C04705" w:rsidP="00C04705">
      <w:pPr>
        <w:spacing w:after="160" w:line="256" w:lineRule="auto"/>
        <w:rPr>
          <w:rFonts w:eastAsiaTheme="minorHAnsi"/>
          <w:lang w:eastAsia="en-US"/>
        </w:rPr>
      </w:pPr>
    </w:p>
    <w:p w14:paraId="34D23608" w14:textId="77777777" w:rsidR="00C04705" w:rsidRPr="00340D1C" w:rsidRDefault="00C04705" w:rsidP="00C04705">
      <w:pPr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Marek Rigó             </w:t>
      </w:r>
    </w:p>
    <w:p w14:paraId="7F6F9251" w14:textId="77777777" w:rsidR="00C04705" w:rsidRPr="00340D1C" w:rsidRDefault="00C04705" w:rsidP="00C04705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starosta obce</w:t>
      </w:r>
    </w:p>
    <w:p w14:paraId="764D1D37" w14:textId="77777777" w:rsidR="00C04705" w:rsidRPr="00340D1C" w:rsidRDefault="00C04705" w:rsidP="00C04705">
      <w:pPr>
        <w:spacing w:after="160" w:line="256" w:lineRule="auto"/>
        <w:rPr>
          <w:rFonts w:eastAsiaTheme="minorHAnsi"/>
          <w:lang w:eastAsia="en-US"/>
        </w:rPr>
      </w:pPr>
    </w:p>
    <w:p w14:paraId="0766C77C" w14:textId="77777777" w:rsidR="00C04705" w:rsidRPr="00340D1C" w:rsidRDefault="00C04705" w:rsidP="00C04705">
      <w:pPr>
        <w:spacing w:after="160" w:line="256" w:lineRule="auto"/>
        <w:rPr>
          <w:rFonts w:eastAsiaTheme="minorHAnsi"/>
          <w:lang w:eastAsia="en-US"/>
        </w:rPr>
      </w:pPr>
    </w:p>
    <w:p w14:paraId="0CFFA74F" w14:textId="6E5B28B4" w:rsidR="00C04705" w:rsidRPr="00340D1C" w:rsidRDefault="00C04705" w:rsidP="00C04705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>Vyvesené:</w:t>
      </w:r>
      <w:r w:rsidR="00EC21B6">
        <w:rPr>
          <w:rFonts w:eastAsiaTheme="minorHAnsi"/>
          <w:lang w:eastAsia="en-US"/>
        </w:rPr>
        <w:t xml:space="preserve"> 27.06.2019</w:t>
      </w:r>
    </w:p>
    <w:p w14:paraId="13E673A3" w14:textId="39DE9D7E" w:rsidR="00DF798E" w:rsidRDefault="00C04705" w:rsidP="00192D8E">
      <w:pPr>
        <w:spacing w:after="160" w:line="256" w:lineRule="auto"/>
      </w:pPr>
      <w:r w:rsidRPr="00340D1C">
        <w:rPr>
          <w:rFonts w:eastAsiaTheme="minorHAnsi"/>
          <w:lang w:eastAsia="en-US"/>
        </w:rPr>
        <w:t xml:space="preserve">Zvesené:   </w:t>
      </w:r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9A8"/>
    <w:multiLevelType w:val="hybridMultilevel"/>
    <w:tmpl w:val="CE90265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54839"/>
    <w:multiLevelType w:val="hybridMultilevel"/>
    <w:tmpl w:val="A3E8AADE"/>
    <w:lvl w:ilvl="0" w:tplc="DC8228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B0"/>
    <w:rsid w:val="00192D8E"/>
    <w:rsid w:val="00437872"/>
    <w:rsid w:val="006D4641"/>
    <w:rsid w:val="00737413"/>
    <w:rsid w:val="008E4B2A"/>
    <w:rsid w:val="00BE7B0A"/>
    <w:rsid w:val="00C04705"/>
    <w:rsid w:val="00C65812"/>
    <w:rsid w:val="00DF798E"/>
    <w:rsid w:val="00E47176"/>
    <w:rsid w:val="00EC21B6"/>
    <w:rsid w:val="00E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EB16"/>
  <w15:chartTrackingRefBased/>
  <w15:docId w15:val="{8F52E43B-72FF-4E72-B8AA-2E821F5D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11</cp:revision>
  <cp:lastPrinted>2019-06-04T08:42:00Z</cp:lastPrinted>
  <dcterms:created xsi:type="dcterms:W3CDTF">2019-05-20T08:17:00Z</dcterms:created>
  <dcterms:modified xsi:type="dcterms:W3CDTF">2019-06-27T07:02:00Z</dcterms:modified>
</cp:coreProperties>
</file>