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29771" w14:textId="77777777" w:rsidR="00B64D8C" w:rsidRDefault="00B64D8C" w:rsidP="00B64D8C">
      <w:pPr>
        <w:jc w:val="center"/>
        <w:rPr>
          <w:b/>
          <w:szCs w:val="24"/>
        </w:rPr>
      </w:pPr>
    </w:p>
    <w:p w14:paraId="40C87EBA" w14:textId="77777777" w:rsidR="00B64D8C" w:rsidRDefault="00B64D8C" w:rsidP="00B64D8C">
      <w:pPr>
        <w:rPr>
          <w:b/>
          <w:szCs w:val="24"/>
        </w:rPr>
      </w:pPr>
      <w:bookmarkStart w:id="0" w:name="_Hlk169767494"/>
      <w:proofErr w:type="spellStart"/>
      <w:r>
        <w:rPr>
          <w:b/>
          <w:szCs w:val="24"/>
        </w:rPr>
        <w:t>Pl</w:t>
      </w:r>
      <w:proofErr w:type="spellEnd"/>
      <w:r>
        <w:rPr>
          <w:b/>
          <w:szCs w:val="24"/>
        </w:rPr>
        <w:t xml:space="preserve"> – 06/2024</w:t>
      </w:r>
      <w:r w:rsidRPr="00A2410C">
        <w:rPr>
          <w:b/>
          <w:szCs w:val="24"/>
        </w:rPr>
        <w:t xml:space="preserve"> </w:t>
      </w:r>
      <w:r w:rsidRPr="00A2410C">
        <w:rPr>
          <w:szCs w:val="24"/>
        </w:rPr>
        <w:t xml:space="preserve">    </w:t>
      </w:r>
      <w:r w:rsidRPr="001B5FB8">
        <w:rPr>
          <w:b/>
          <w:szCs w:val="24"/>
        </w:rPr>
        <w:t xml:space="preserve">      </w:t>
      </w:r>
      <w:r>
        <w:rPr>
          <w:b/>
          <w:szCs w:val="24"/>
        </w:rPr>
        <w:t xml:space="preserve">                         </w:t>
      </w:r>
    </w:p>
    <w:p w14:paraId="66B273A5" w14:textId="77777777" w:rsidR="00B64D8C" w:rsidRPr="001B5FB8" w:rsidRDefault="00B64D8C" w:rsidP="00B64D8C">
      <w:pPr>
        <w:jc w:val="center"/>
        <w:rPr>
          <w:b/>
          <w:szCs w:val="24"/>
        </w:rPr>
      </w:pPr>
      <w:r w:rsidRPr="001B5FB8">
        <w:rPr>
          <w:b/>
          <w:szCs w:val="24"/>
        </w:rPr>
        <w:t>Uznesenie zo zasadnutia Obecného zastupiteľstva</w:t>
      </w:r>
    </w:p>
    <w:p w14:paraId="670B651E" w14:textId="77777777" w:rsidR="00B64D8C" w:rsidRPr="001B5FB8" w:rsidRDefault="00B64D8C" w:rsidP="00B64D8C">
      <w:pPr>
        <w:jc w:val="center"/>
        <w:rPr>
          <w:b/>
          <w:szCs w:val="24"/>
        </w:rPr>
      </w:pPr>
      <w:r w:rsidRPr="0059302B">
        <w:rPr>
          <w:b/>
          <w:szCs w:val="24"/>
        </w:rPr>
        <w:t>konaného dňa</w:t>
      </w:r>
      <w:r>
        <w:rPr>
          <w:b/>
          <w:szCs w:val="24"/>
        </w:rPr>
        <w:t xml:space="preserve"> 11.12.</w:t>
      </w:r>
      <w:r w:rsidRPr="001B5FB8">
        <w:rPr>
          <w:b/>
          <w:szCs w:val="24"/>
        </w:rPr>
        <w:t>20</w:t>
      </w:r>
      <w:r>
        <w:rPr>
          <w:b/>
          <w:szCs w:val="24"/>
        </w:rPr>
        <w:t>24</w:t>
      </w:r>
      <w:r w:rsidRPr="001B5FB8">
        <w:rPr>
          <w:b/>
          <w:szCs w:val="24"/>
        </w:rPr>
        <w:t xml:space="preserve">  </w:t>
      </w:r>
      <w:r>
        <w:rPr>
          <w:b/>
          <w:szCs w:val="24"/>
        </w:rPr>
        <w:t xml:space="preserve">v budove  Obecného úradu </w:t>
      </w:r>
      <w:r w:rsidRPr="001B5FB8">
        <w:rPr>
          <w:b/>
          <w:szCs w:val="24"/>
        </w:rPr>
        <w:t> Zlat</w:t>
      </w:r>
      <w:r>
        <w:rPr>
          <w:b/>
          <w:szCs w:val="24"/>
        </w:rPr>
        <w:t>é</w:t>
      </w:r>
      <w:r w:rsidRPr="001B5FB8">
        <w:rPr>
          <w:b/>
          <w:szCs w:val="24"/>
        </w:rPr>
        <w:t xml:space="preserve"> Klas</w:t>
      </w:r>
      <w:r>
        <w:rPr>
          <w:b/>
          <w:szCs w:val="24"/>
        </w:rPr>
        <w:t>y</w:t>
      </w:r>
    </w:p>
    <w:p w14:paraId="3B332A7B" w14:textId="77777777" w:rsidR="00B64D8C" w:rsidRPr="001B5FB8" w:rsidRDefault="00B64D8C" w:rsidP="00B64D8C">
      <w:pPr>
        <w:rPr>
          <w:b/>
          <w:szCs w:val="24"/>
        </w:rPr>
      </w:pPr>
    </w:p>
    <w:p w14:paraId="34F190D1" w14:textId="77777777" w:rsidR="00B64D8C" w:rsidRPr="00A2410C" w:rsidRDefault="00B64D8C" w:rsidP="00B64D8C">
      <w:pPr>
        <w:rPr>
          <w:szCs w:val="24"/>
        </w:rPr>
      </w:pPr>
      <w:r w:rsidRPr="00A2410C">
        <w:rPr>
          <w:b/>
          <w:szCs w:val="24"/>
        </w:rPr>
        <w:t>I. Voľba návrhovej komisie</w:t>
      </w:r>
    </w:p>
    <w:p w14:paraId="324D7D7D" w14:textId="77777777" w:rsidR="00B64D8C" w:rsidRDefault="00B64D8C" w:rsidP="00B64D8C">
      <w:pPr>
        <w:spacing w:line="240" w:lineRule="auto"/>
        <w:rPr>
          <w:szCs w:val="24"/>
        </w:rPr>
      </w:pPr>
      <w:r w:rsidRPr="00A2410C">
        <w:rPr>
          <w:szCs w:val="24"/>
        </w:rPr>
        <w:t>Obecné z</w:t>
      </w:r>
      <w:r>
        <w:rPr>
          <w:szCs w:val="24"/>
        </w:rPr>
        <w:t>astupiteľstvo na návrh starostu</w:t>
      </w:r>
    </w:p>
    <w:p w14:paraId="61D3FCE6" w14:textId="77777777" w:rsidR="00B64D8C" w:rsidRPr="00A2410C" w:rsidRDefault="00B64D8C" w:rsidP="00B64D8C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  volí</w:t>
      </w:r>
    </w:p>
    <w:p w14:paraId="1C99F141" w14:textId="77777777" w:rsidR="00B64D8C" w:rsidRPr="00A2410C" w:rsidRDefault="00B64D8C" w:rsidP="00B64D8C">
      <w:pPr>
        <w:spacing w:line="240" w:lineRule="auto"/>
        <w:rPr>
          <w:szCs w:val="24"/>
        </w:rPr>
      </w:pPr>
      <w:r w:rsidRPr="00A2410C">
        <w:rPr>
          <w:szCs w:val="24"/>
        </w:rPr>
        <w:t>návrhovú komisiu v nasledovnom zložení:</w:t>
      </w:r>
    </w:p>
    <w:p w14:paraId="58C8FB17" w14:textId="77777777" w:rsidR="00B64D8C" w:rsidRPr="00A2410C" w:rsidRDefault="00B64D8C" w:rsidP="00B64D8C">
      <w:pPr>
        <w:spacing w:line="240" w:lineRule="auto"/>
        <w:rPr>
          <w:szCs w:val="24"/>
        </w:rPr>
      </w:pPr>
      <w:r w:rsidRPr="00A2410C">
        <w:rPr>
          <w:szCs w:val="24"/>
        </w:rPr>
        <w:t>1.</w:t>
      </w:r>
      <w:r>
        <w:rPr>
          <w:szCs w:val="24"/>
        </w:rPr>
        <w:t xml:space="preserve"> </w:t>
      </w:r>
      <w:r w:rsidRPr="00A2410C">
        <w:rPr>
          <w:szCs w:val="24"/>
        </w:rPr>
        <w:t>predseda komisie</w:t>
      </w:r>
      <w:r>
        <w:rPr>
          <w:szCs w:val="24"/>
        </w:rPr>
        <w:t xml:space="preserve"> –  Judita </w:t>
      </w:r>
      <w:proofErr w:type="spellStart"/>
      <w:r>
        <w:rPr>
          <w:szCs w:val="24"/>
        </w:rPr>
        <w:t>Fördösová</w:t>
      </w:r>
      <w:proofErr w:type="spellEnd"/>
      <w:r>
        <w:rPr>
          <w:szCs w:val="24"/>
        </w:rPr>
        <w:t>, Mgr.</w:t>
      </w:r>
    </w:p>
    <w:p w14:paraId="31558F34" w14:textId="77777777" w:rsidR="00B64D8C" w:rsidRDefault="00B64D8C" w:rsidP="00B64D8C">
      <w:pPr>
        <w:spacing w:line="240" w:lineRule="auto"/>
        <w:rPr>
          <w:szCs w:val="24"/>
        </w:rPr>
      </w:pPr>
      <w:r w:rsidRPr="00A2410C">
        <w:rPr>
          <w:szCs w:val="24"/>
        </w:rPr>
        <w:t>2.</w:t>
      </w:r>
      <w:r>
        <w:rPr>
          <w:szCs w:val="24"/>
        </w:rPr>
        <w:t xml:space="preserve"> </w:t>
      </w:r>
      <w:r w:rsidRPr="00A2410C">
        <w:rPr>
          <w:szCs w:val="24"/>
        </w:rPr>
        <w:t>člen komisie</w:t>
      </w:r>
      <w:r>
        <w:rPr>
          <w:szCs w:val="24"/>
        </w:rPr>
        <w:t xml:space="preserve"> –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      Peter </w:t>
      </w:r>
      <w:proofErr w:type="spellStart"/>
      <w:r>
        <w:rPr>
          <w:szCs w:val="24"/>
        </w:rPr>
        <w:t>Balla</w:t>
      </w:r>
      <w:proofErr w:type="spellEnd"/>
      <w:r>
        <w:rPr>
          <w:szCs w:val="24"/>
        </w:rPr>
        <w:t xml:space="preserve">, Mgr. </w:t>
      </w:r>
    </w:p>
    <w:p w14:paraId="3A637C4E" w14:textId="77777777" w:rsidR="00B64D8C" w:rsidRPr="00A2410C" w:rsidRDefault="00B64D8C" w:rsidP="00B64D8C">
      <w:pPr>
        <w:spacing w:line="240" w:lineRule="auto"/>
        <w:rPr>
          <w:szCs w:val="24"/>
        </w:rPr>
      </w:pPr>
      <w:r w:rsidRPr="00A2410C">
        <w:rPr>
          <w:szCs w:val="24"/>
        </w:rPr>
        <w:t>3. člen komisie</w:t>
      </w:r>
      <w:r>
        <w:rPr>
          <w:szCs w:val="24"/>
        </w:rPr>
        <w:t xml:space="preserve"> –          Mário Horváth</w:t>
      </w:r>
    </w:p>
    <w:p w14:paraId="15A4A1F1" w14:textId="77777777" w:rsidR="00B64D8C" w:rsidRDefault="00B64D8C" w:rsidP="00B64D8C">
      <w:pPr>
        <w:spacing w:line="240" w:lineRule="auto"/>
        <w:rPr>
          <w:szCs w:val="24"/>
        </w:rPr>
      </w:pPr>
    </w:p>
    <w:p w14:paraId="67E559B7" w14:textId="77777777" w:rsidR="00B64D8C" w:rsidRDefault="00B64D8C" w:rsidP="00B64D8C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</w:t>
      </w:r>
      <w:r>
        <w:rPr>
          <w:szCs w:val="24"/>
        </w:rPr>
        <w:t>10</w:t>
      </w:r>
      <w:r w:rsidRPr="00A2410C">
        <w:rPr>
          <w:szCs w:val="24"/>
        </w:rPr>
        <w:t xml:space="preserve">              za :     </w:t>
      </w:r>
      <w:r>
        <w:rPr>
          <w:szCs w:val="24"/>
        </w:rPr>
        <w:t xml:space="preserve">10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    proti:     </w:t>
      </w:r>
      <w:r>
        <w:rPr>
          <w:szCs w:val="24"/>
        </w:rPr>
        <w:t>0</w:t>
      </w:r>
      <w:r w:rsidRPr="00A2410C">
        <w:rPr>
          <w:szCs w:val="24"/>
        </w:rPr>
        <w:t xml:space="preserve">  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zdržal sa :    </w:t>
      </w:r>
      <w:r>
        <w:rPr>
          <w:szCs w:val="24"/>
        </w:rPr>
        <w:t>0</w:t>
      </w:r>
    </w:p>
    <w:p w14:paraId="64AFA00A" w14:textId="77777777" w:rsidR="00B64D8C" w:rsidRPr="00A2410C" w:rsidRDefault="00B64D8C" w:rsidP="00B64D8C">
      <w:pPr>
        <w:spacing w:line="240" w:lineRule="auto"/>
        <w:rPr>
          <w:szCs w:val="24"/>
        </w:rPr>
      </w:pPr>
      <w:r>
        <w:rPr>
          <w:szCs w:val="24"/>
        </w:rPr>
        <w:t xml:space="preserve"> </w:t>
      </w:r>
    </w:p>
    <w:p w14:paraId="409B8250" w14:textId="77777777" w:rsidR="00B64D8C" w:rsidRDefault="00B64D8C" w:rsidP="00B64D8C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 xml:space="preserve">B/ Overovatelia zápisnice </w:t>
      </w:r>
    </w:p>
    <w:p w14:paraId="28E3195F" w14:textId="77777777" w:rsidR="00B64D8C" w:rsidRPr="00A2410C" w:rsidRDefault="00B64D8C" w:rsidP="00B64D8C">
      <w:pPr>
        <w:spacing w:line="240" w:lineRule="auto"/>
        <w:rPr>
          <w:szCs w:val="24"/>
        </w:rPr>
      </w:pPr>
      <w:r>
        <w:rPr>
          <w:szCs w:val="24"/>
        </w:rPr>
        <w:t>na návrh starostu obce</w:t>
      </w:r>
    </w:p>
    <w:p w14:paraId="2B5110FA" w14:textId="77777777" w:rsidR="00B64D8C" w:rsidRPr="00385B62" w:rsidRDefault="00B64D8C" w:rsidP="00B64D8C">
      <w:pPr>
        <w:pStyle w:val="Odsekzoznamu"/>
        <w:spacing w:line="240" w:lineRule="auto"/>
        <w:ind w:left="1440"/>
        <w:rPr>
          <w:szCs w:val="24"/>
        </w:rPr>
      </w:pPr>
      <w:r>
        <w:rPr>
          <w:szCs w:val="24"/>
        </w:rPr>
        <w:t xml:space="preserve">1.       Oskar Šipoš                            </w:t>
      </w:r>
      <w:r w:rsidRPr="00385B62">
        <w:rPr>
          <w:szCs w:val="24"/>
        </w:rPr>
        <w:t>2.</w:t>
      </w:r>
      <w:r>
        <w:rPr>
          <w:szCs w:val="24"/>
        </w:rPr>
        <w:t xml:space="preserve">   Patrik </w:t>
      </w:r>
      <w:proofErr w:type="spellStart"/>
      <w:r>
        <w:rPr>
          <w:szCs w:val="24"/>
        </w:rPr>
        <w:t>Botló</w:t>
      </w:r>
      <w:proofErr w:type="spellEnd"/>
      <w:r>
        <w:rPr>
          <w:szCs w:val="24"/>
        </w:rPr>
        <w:t xml:space="preserve">           </w:t>
      </w:r>
    </w:p>
    <w:p w14:paraId="60051AE3" w14:textId="77777777" w:rsidR="00B64D8C" w:rsidRPr="00A2410C" w:rsidRDefault="00B64D8C" w:rsidP="00B64D8C">
      <w:pPr>
        <w:pStyle w:val="Odsekzoznamu"/>
        <w:spacing w:line="240" w:lineRule="auto"/>
        <w:ind w:left="4155"/>
        <w:rPr>
          <w:szCs w:val="24"/>
        </w:rPr>
      </w:pPr>
    </w:p>
    <w:p w14:paraId="3EE56F06" w14:textId="77777777" w:rsidR="00B64D8C" w:rsidRPr="00A2410C" w:rsidRDefault="00B64D8C" w:rsidP="00B64D8C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  </w:t>
      </w:r>
      <w:r>
        <w:rPr>
          <w:szCs w:val="24"/>
        </w:rPr>
        <w:t xml:space="preserve">10   </w:t>
      </w:r>
      <w:r w:rsidRPr="00A2410C">
        <w:rPr>
          <w:szCs w:val="24"/>
        </w:rPr>
        <w:t xml:space="preserve">     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za :    </w:t>
      </w:r>
      <w:r>
        <w:rPr>
          <w:szCs w:val="24"/>
        </w:rPr>
        <w:t>10</w:t>
      </w:r>
      <w:r w:rsidRPr="00A2410C">
        <w:rPr>
          <w:szCs w:val="24"/>
        </w:rPr>
        <w:t xml:space="preserve">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proti: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0</w:t>
      </w:r>
      <w:r w:rsidRPr="00A2410C">
        <w:rPr>
          <w:szCs w:val="24"/>
        </w:rPr>
        <w:t xml:space="preserve">    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zdržal sa :</w:t>
      </w:r>
      <w:r>
        <w:rPr>
          <w:szCs w:val="24"/>
        </w:rPr>
        <w:t xml:space="preserve">   0</w:t>
      </w:r>
      <w:r w:rsidRPr="00A2410C">
        <w:rPr>
          <w:szCs w:val="24"/>
        </w:rPr>
        <w:t xml:space="preserve">     </w:t>
      </w:r>
    </w:p>
    <w:p w14:paraId="02E11CFD" w14:textId="77777777" w:rsidR="00B64D8C" w:rsidRPr="00A2410C" w:rsidRDefault="00B64D8C" w:rsidP="00B64D8C">
      <w:pPr>
        <w:spacing w:line="240" w:lineRule="auto"/>
        <w:rPr>
          <w:szCs w:val="24"/>
        </w:rPr>
      </w:pPr>
    </w:p>
    <w:p w14:paraId="1121C74B" w14:textId="77777777" w:rsidR="00B64D8C" w:rsidRPr="00A2410C" w:rsidRDefault="00B64D8C" w:rsidP="00B64D8C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II.</w:t>
      </w:r>
      <w:r>
        <w:rPr>
          <w:b/>
          <w:szCs w:val="24"/>
        </w:rPr>
        <w:t xml:space="preserve"> </w:t>
      </w:r>
      <w:r w:rsidRPr="00A2410C">
        <w:rPr>
          <w:b/>
          <w:szCs w:val="24"/>
        </w:rPr>
        <w:t xml:space="preserve">Schválenie programu rokovania </w:t>
      </w:r>
    </w:p>
    <w:p w14:paraId="57E73042" w14:textId="77777777" w:rsidR="00B64D8C" w:rsidRPr="00A2410C" w:rsidRDefault="00B64D8C" w:rsidP="00B64D8C">
      <w:pPr>
        <w:spacing w:line="240" w:lineRule="auto"/>
        <w:jc w:val="both"/>
        <w:rPr>
          <w:szCs w:val="24"/>
        </w:rPr>
      </w:pPr>
      <w:r w:rsidRPr="00A2410C">
        <w:rPr>
          <w:szCs w:val="24"/>
        </w:rPr>
        <w:t>Obecné zastupiteľstvo</w:t>
      </w:r>
    </w:p>
    <w:p w14:paraId="5B3344AB" w14:textId="77777777" w:rsidR="00B64D8C" w:rsidRPr="00A2410C" w:rsidRDefault="00B64D8C" w:rsidP="00B64D8C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</w:t>
      </w:r>
      <w:r w:rsidRPr="00A2410C">
        <w:rPr>
          <w:szCs w:val="24"/>
        </w:rPr>
        <w:t xml:space="preserve"> </w:t>
      </w:r>
      <w:r w:rsidRPr="00A2410C">
        <w:rPr>
          <w:b/>
          <w:szCs w:val="24"/>
        </w:rPr>
        <w:t xml:space="preserve">schvaľuje  </w:t>
      </w:r>
    </w:p>
    <w:p w14:paraId="58DE3527" w14:textId="77777777" w:rsidR="00B64D8C" w:rsidRDefault="00B64D8C" w:rsidP="00B64D8C">
      <w:pPr>
        <w:spacing w:line="240" w:lineRule="auto"/>
        <w:rPr>
          <w:szCs w:val="24"/>
        </w:rPr>
      </w:pPr>
      <w:r>
        <w:rPr>
          <w:szCs w:val="24"/>
        </w:rPr>
        <w:t>Program rokovania podľa doručenej pozvánky s doplnením bodu XVII. Navýšenie poplatku v ZUŠ</w:t>
      </w:r>
    </w:p>
    <w:p w14:paraId="5FA9FB9F" w14:textId="77777777" w:rsidR="00B64D8C" w:rsidRDefault="00B64D8C" w:rsidP="00B64D8C">
      <w:pPr>
        <w:spacing w:line="240" w:lineRule="auto"/>
        <w:rPr>
          <w:szCs w:val="24"/>
        </w:rPr>
      </w:pPr>
    </w:p>
    <w:p w14:paraId="1726F687" w14:textId="77777777" w:rsidR="00B64D8C" w:rsidRDefault="00B64D8C" w:rsidP="00B64D8C">
      <w:pPr>
        <w:spacing w:line="240" w:lineRule="auto"/>
        <w:rPr>
          <w:szCs w:val="24"/>
        </w:rPr>
      </w:pPr>
      <w:bookmarkStart w:id="1" w:name="_Hlk177563350"/>
      <w:bookmarkStart w:id="2" w:name="_Hlk149557567"/>
      <w:r w:rsidRPr="00A2410C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>
        <w:rPr>
          <w:szCs w:val="24"/>
        </w:rPr>
        <w:t>10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</w:t>
      </w:r>
      <w:r>
        <w:rPr>
          <w:szCs w:val="24"/>
        </w:rPr>
        <w:t>10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0 </w:t>
      </w:r>
      <w:r w:rsidRPr="00A2410C">
        <w:rPr>
          <w:szCs w:val="24"/>
        </w:rPr>
        <w:t xml:space="preserve">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 </w:t>
      </w:r>
      <w:r>
        <w:rPr>
          <w:szCs w:val="24"/>
        </w:rPr>
        <w:t xml:space="preserve">   0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</w:t>
      </w:r>
    </w:p>
    <w:p w14:paraId="4CCC64DF" w14:textId="77777777" w:rsidR="00B64D8C" w:rsidRPr="00DB3E43" w:rsidRDefault="00B64D8C" w:rsidP="00B64D8C">
      <w:pPr>
        <w:spacing w:line="240" w:lineRule="auto"/>
        <w:rPr>
          <w:szCs w:val="24"/>
        </w:rPr>
      </w:pPr>
      <w:bookmarkStart w:id="3" w:name="_Hlk180570499"/>
      <w:bookmarkEnd w:id="1"/>
    </w:p>
    <w:bookmarkEnd w:id="2"/>
    <w:bookmarkEnd w:id="3"/>
    <w:p w14:paraId="584691F5" w14:textId="77777777" w:rsidR="00B64D8C" w:rsidRPr="00A2410C" w:rsidRDefault="00B64D8C" w:rsidP="00B64D8C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</w:t>
      </w:r>
      <w:r>
        <w:rPr>
          <w:b/>
          <w:szCs w:val="24"/>
        </w:rPr>
        <w:t>II</w:t>
      </w:r>
      <w:r w:rsidRPr="00A2410C">
        <w:rPr>
          <w:b/>
          <w:szCs w:val="24"/>
        </w:rPr>
        <w:t>.  Interpelácia poslancov</w:t>
      </w:r>
    </w:p>
    <w:p w14:paraId="265A40C4" w14:textId="77777777" w:rsidR="00B64D8C" w:rsidRDefault="00B64D8C" w:rsidP="00B64D8C">
      <w:pPr>
        <w:spacing w:line="240" w:lineRule="auto"/>
        <w:rPr>
          <w:szCs w:val="24"/>
        </w:rPr>
      </w:pPr>
      <w:r>
        <w:rPr>
          <w:szCs w:val="24"/>
        </w:rPr>
        <w:t xml:space="preserve">V tomto bode programu vystúpila Mgr. </w:t>
      </w:r>
      <w:proofErr w:type="spellStart"/>
      <w:r>
        <w:rPr>
          <w:szCs w:val="24"/>
        </w:rPr>
        <w:t>Ibolya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Pőcz</w:t>
      </w:r>
      <w:proofErr w:type="spellEnd"/>
      <w:r>
        <w:rPr>
          <w:szCs w:val="24"/>
        </w:rPr>
        <w:t xml:space="preserve"> </w:t>
      </w:r>
    </w:p>
    <w:p w14:paraId="6F737418" w14:textId="77777777" w:rsidR="00B64D8C" w:rsidRDefault="00B64D8C" w:rsidP="00B64D8C">
      <w:pPr>
        <w:spacing w:line="240" w:lineRule="auto"/>
        <w:rPr>
          <w:szCs w:val="24"/>
        </w:rPr>
      </w:pPr>
    </w:p>
    <w:p w14:paraId="3B39B534" w14:textId="77777777" w:rsidR="00B64D8C" w:rsidRDefault="00B64D8C" w:rsidP="00B64D8C">
      <w:pPr>
        <w:spacing w:line="240" w:lineRule="auto"/>
        <w:rPr>
          <w:b/>
          <w:bCs/>
          <w:szCs w:val="24"/>
        </w:rPr>
      </w:pPr>
      <w:bookmarkStart w:id="4" w:name="_Hlk184976055"/>
      <w:r>
        <w:rPr>
          <w:b/>
          <w:bCs/>
          <w:szCs w:val="24"/>
        </w:rPr>
        <w:t>IV. Návrh rozpočtového opatrenia č. 2/2024</w:t>
      </w:r>
    </w:p>
    <w:p w14:paraId="2FE968BA" w14:textId="77777777" w:rsidR="00B64D8C" w:rsidRDefault="00B64D8C" w:rsidP="00B64D8C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2863836F" w14:textId="77777777" w:rsidR="00B64D8C" w:rsidRDefault="00B64D8C" w:rsidP="00B64D8C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A/ berie na vedomie </w:t>
      </w:r>
    </w:p>
    <w:p w14:paraId="0CB60754" w14:textId="77777777" w:rsidR="00B64D8C" w:rsidRDefault="00B64D8C" w:rsidP="00B64D8C">
      <w:pPr>
        <w:spacing w:line="240" w:lineRule="auto"/>
        <w:jc w:val="both"/>
        <w:rPr>
          <w:b/>
          <w:szCs w:val="24"/>
        </w:rPr>
      </w:pPr>
      <w:r>
        <w:rPr>
          <w:szCs w:val="24"/>
        </w:rPr>
        <w:t>návrh rozpočtového opatrenia č. 2/2024</w:t>
      </w:r>
    </w:p>
    <w:p w14:paraId="3E43D85D" w14:textId="77777777" w:rsidR="00B64D8C" w:rsidRDefault="00B64D8C" w:rsidP="00B64D8C">
      <w:pPr>
        <w:spacing w:line="240" w:lineRule="auto"/>
        <w:rPr>
          <w:b/>
          <w:szCs w:val="24"/>
        </w:rPr>
      </w:pPr>
      <w:r>
        <w:rPr>
          <w:b/>
          <w:szCs w:val="24"/>
        </w:rPr>
        <w:t>B/ schvaľuje</w:t>
      </w:r>
    </w:p>
    <w:p w14:paraId="4BD04020" w14:textId="77777777" w:rsidR="00B64D8C" w:rsidRDefault="00B64D8C" w:rsidP="00B64D8C">
      <w:pPr>
        <w:spacing w:line="240" w:lineRule="auto"/>
        <w:jc w:val="both"/>
        <w:rPr>
          <w:szCs w:val="24"/>
        </w:rPr>
      </w:pPr>
      <w:r>
        <w:rPr>
          <w:szCs w:val="24"/>
        </w:rPr>
        <w:t>rozpočtové opatrenie obce Zlaté Klasy č. 2/2024 podľa návrhu finančnej komisie s tým, že materiál „ Rozpočtové opatrenie obce Zlaté Klasy č. 1/2024“ bude pripojený ako príloha k tomuto uzneseniu.</w:t>
      </w:r>
    </w:p>
    <w:p w14:paraId="0F38EB63" w14:textId="77777777" w:rsidR="00B64D8C" w:rsidRDefault="00B64D8C" w:rsidP="00B64D8C">
      <w:pPr>
        <w:spacing w:line="240" w:lineRule="auto"/>
        <w:jc w:val="both"/>
        <w:rPr>
          <w:szCs w:val="24"/>
        </w:rPr>
      </w:pPr>
    </w:p>
    <w:p w14:paraId="15AAEDB0" w14:textId="77777777" w:rsidR="00B64D8C" w:rsidRDefault="00B64D8C" w:rsidP="00B64D8C">
      <w:pPr>
        <w:widowControl/>
        <w:spacing w:line="257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11   </w:t>
      </w:r>
      <w:r w:rsidRPr="007E097F">
        <w:rPr>
          <w:szCs w:val="24"/>
        </w:rPr>
        <w:t xml:space="preserve">     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za :       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</w:t>
      </w:r>
      <w:r>
        <w:rPr>
          <w:szCs w:val="24"/>
        </w:rPr>
        <w:t>11</w:t>
      </w:r>
      <w:r w:rsidRPr="007E097F">
        <w:rPr>
          <w:szCs w:val="24"/>
        </w:rPr>
        <w:t xml:space="preserve">            proti:      </w:t>
      </w:r>
      <w:r>
        <w:rPr>
          <w:szCs w:val="24"/>
        </w:rPr>
        <w:t xml:space="preserve"> 0  </w:t>
      </w:r>
      <w:r w:rsidRPr="007E097F">
        <w:rPr>
          <w:szCs w:val="24"/>
        </w:rPr>
        <w:t xml:space="preserve">  </w:t>
      </w:r>
      <w:r>
        <w:rPr>
          <w:szCs w:val="24"/>
        </w:rPr>
        <w:t xml:space="preserve">    </w:t>
      </w:r>
      <w:r w:rsidRPr="007E097F">
        <w:rPr>
          <w:szCs w:val="24"/>
        </w:rPr>
        <w:t xml:space="preserve">       zdržal sa: </w:t>
      </w:r>
      <w:r>
        <w:rPr>
          <w:szCs w:val="24"/>
        </w:rPr>
        <w:t xml:space="preserve">    0</w:t>
      </w:r>
    </w:p>
    <w:p w14:paraId="596D3FAB" w14:textId="5CEB5595" w:rsidR="00B64D8C" w:rsidRDefault="00C27737" w:rsidP="00B64D8C">
      <w:pPr>
        <w:spacing w:line="240" w:lineRule="auto"/>
        <w:rPr>
          <w:szCs w:val="24"/>
        </w:rPr>
      </w:pPr>
      <w:bookmarkStart w:id="5" w:name="_Hlk185326946"/>
      <w:r>
        <w:rPr>
          <w:szCs w:val="24"/>
        </w:rPr>
        <w:t>Uznesenie schválené, podpísané.</w:t>
      </w:r>
    </w:p>
    <w:bookmarkEnd w:id="5"/>
    <w:p w14:paraId="4B3F27FE" w14:textId="77777777" w:rsidR="00C27737" w:rsidRPr="00DB3E43" w:rsidRDefault="00C27737" w:rsidP="00B64D8C">
      <w:pPr>
        <w:spacing w:line="240" w:lineRule="auto"/>
        <w:rPr>
          <w:szCs w:val="24"/>
        </w:rPr>
      </w:pPr>
    </w:p>
    <w:p w14:paraId="4F306EF1" w14:textId="77777777" w:rsidR="00B64D8C" w:rsidRDefault="00B64D8C" w:rsidP="00B64D8C">
      <w:pPr>
        <w:widowControl/>
        <w:spacing w:line="252" w:lineRule="auto"/>
        <w:rPr>
          <w:b/>
          <w:szCs w:val="22"/>
        </w:rPr>
      </w:pPr>
      <w:bookmarkStart w:id="6" w:name="_Hlk184976085"/>
      <w:bookmarkEnd w:id="4"/>
      <w:r>
        <w:rPr>
          <w:rFonts w:eastAsiaTheme="minorEastAsia"/>
          <w:b/>
          <w:szCs w:val="24"/>
        </w:rPr>
        <w:t xml:space="preserve">V. </w:t>
      </w:r>
      <w:r>
        <w:rPr>
          <w:b/>
          <w:szCs w:val="22"/>
        </w:rPr>
        <w:t>Návrh rozpočtu obce Zlaté Klasy  na roky 2025 ,  výhľad na roky 2026, 2027</w:t>
      </w:r>
    </w:p>
    <w:p w14:paraId="101CFC01" w14:textId="77777777" w:rsidR="00B64D8C" w:rsidRDefault="00B64D8C" w:rsidP="00B64D8C">
      <w:pPr>
        <w:widowControl/>
        <w:spacing w:line="252" w:lineRule="auto"/>
        <w:rPr>
          <w:szCs w:val="22"/>
        </w:rPr>
      </w:pPr>
      <w:r>
        <w:rPr>
          <w:szCs w:val="22"/>
        </w:rPr>
        <w:t>Obecné zastupiteľstvo</w:t>
      </w:r>
    </w:p>
    <w:p w14:paraId="42FC6DC8" w14:textId="77777777" w:rsidR="00B64D8C" w:rsidRDefault="00B64D8C" w:rsidP="00B64D8C">
      <w:pPr>
        <w:widowControl/>
        <w:spacing w:after="160" w:line="252" w:lineRule="auto"/>
        <w:rPr>
          <w:b/>
          <w:szCs w:val="22"/>
        </w:rPr>
      </w:pPr>
    </w:p>
    <w:p w14:paraId="690C6D11" w14:textId="77777777" w:rsidR="00B64D8C" w:rsidRDefault="00B64D8C" w:rsidP="00B64D8C">
      <w:pPr>
        <w:widowControl/>
        <w:spacing w:after="160" w:line="252" w:lineRule="auto"/>
        <w:rPr>
          <w:b/>
          <w:szCs w:val="22"/>
        </w:rPr>
      </w:pPr>
    </w:p>
    <w:p w14:paraId="1CC11618" w14:textId="77777777" w:rsidR="00B64D8C" w:rsidRDefault="00B64D8C" w:rsidP="00B64D8C">
      <w:pPr>
        <w:widowControl/>
        <w:spacing w:after="160" w:line="252" w:lineRule="auto"/>
        <w:rPr>
          <w:b/>
          <w:szCs w:val="22"/>
        </w:rPr>
      </w:pPr>
    </w:p>
    <w:p w14:paraId="3679664B" w14:textId="77777777" w:rsidR="00B64D8C" w:rsidRDefault="00B64D8C" w:rsidP="00B64D8C">
      <w:pPr>
        <w:widowControl/>
        <w:spacing w:line="252" w:lineRule="auto"/>
        <w:rPr>
          <w:b/>
          <w:szCs w:val="22"/>
        </w:rPr>
      </w:pPr>
      <w:r>
        <w:rPr>
          <w:b/>
          <w:szCs w:val="22"/>
        </w:rPr>
        <w:t>A/   konštatuje, že</w:t>
      </w:r>
    </w:p>
    <w:p w14:paraId="6A562156" w14:textId="77777777" w:rsidR="00B64D8C" w:rsidRDefault="00B64D8C" w:rsidP="00B64D8C">
      <w:pPr>
        <w:widowControl/>
        <w:spacing w:after="160" w:line="252" w:lineRule="auto"/>
        <w:rPr>
          <w:b/>
          <w:szCs w:val="22"/>
        </w:rPr>
      </w:pPr>
      <w:r>
        <w:rPr>
          <w:szCs w:val="22"/>
        </w:rPr>
        <w:t xml:space="preserve">návrh rozpočtu na roky 2025, s výhľadom na roky 2026,2027 zverejnený na úradnej tabuli obce a prerokovaný finančnou komisiou. Navrhnutý rozpočet je vyrovnaný v celkovej výške </w:t>
      </w:r>
      <w:r w:rsidRPr="004B18B3">
        <w:rPr>
          <w:b/>
          <w:szCs w:val="22"/>
        </w:rPr>
        <w:t>4.469.220</w:t>
      </w:r>
      <w:r>
        <w:rPr>
          <w:szCs w:val="22"/>
        </w:rPr>
        <w:t xml:space="preserve">,-  € v členení : </w:t>
      </w:r>
      <w:r>
        <w:rPr>
          <w:b/>
          <w:szCs w:val="22"/>
        </w:rPr>
        <w:t xml:space="preserve">     </w:t>
      </w:r>
    </w:p>
    <w:p w14:paraId="0549D522" w14:textId="77777777" w:rsidR="00B64D8C" w:rsidRDefault="00B64D8C" w:rsidP="00B64D8C">
      <w:pPr>
        <w:widowControl/>
        <w:spacing w:line="252" w:lineRule="auto"/>
        <w:rPr>
          <w:b/>
          <w:szCs w:val="22"/>
        </w:rPr>
      </w:pPr>
      <w:r>
        <w:rPr>
          <w:b/>
          <w:szCs w:val="22"/>
        </w:rPr>
        <w:t xml:space="preserve">          Príjmy: </w:t>
      </w:r>
    </w:p>
    <w:p w14:paraId="7C823A9C" w14:textId="77777777" w:rsidR="00B64D8C" w:rsidRDefault="00B64D8C" w:rsidP="00B64D8C">
      <w:pPr>
        <w:widowControl/>
        <w:spacing w:line="252" w:lineRule="auto"/>
        <w:rPr>
          <w:szCs w:val="22"/>
        </w:rPr>
      </w:pPr>
      <w:r>
        <w:rPr>
          <w:szCs w:val="22"/>
        </w:rPr>
        <w:t xml:space="preserve">          Bežné príjmy:                                                                   4.467.800,-  €                                                </w:t>
      </w:r>
    </w:p>
    <w:p w14:paraId="2B0F7AE5" w14:textId="77777777" w:rsidR="00B64D8C" w:rsidRDefault="00B64D8C" w:rsidP="00B64D8C">
      <w:pPr>
        <w:widowControl/>
        <w:spacing w:line="252" w:lineRule="auto"/>
        <w:rPr>
          <w:szCs w:val="22"/>
        </w:rPr>
      </w:pPr>
      <w:r>
        <w:rPr>
          <w:szCs w:val="22"/>
        </w:rPr>
        <w:t xml:space="preserve">          Kapitálové príjmy:                                                                          0,-  €</w:t>
      </w:r>
    </w:p>
    <w:p w14:paraId="0BEA5F5D" w14:textId="77777777" w:rsidR="00B64D8C" w:rsidRDefault="00B64D8C" w:rsidP="00B64D8C">
      <w:pPr>
        <w:widowControl/>
        <w:spacing w:line="252" w:lineRule="auto"/>
        <w:rPr>
          <w:szCs w:val="22"/>
          <w:u w:val="single"/>
        </w:rPr>
      </w:pPr>
      <w:r>
        <w:rPr>
          <w:szCs w:val="22"/>
          <w:u w:val="single"/>
        </w:rPr>
        <w:t xml:space="preserve">          Finančné operácie                                                                    1.420,-  €  </w:t>
      </w:r>
    </w:p>
    <w:p w14:paraId="395920CB" w14:textId="77777777" w:rsidR="00B64D8C" w:rsidRDefault="00B64D8C" w:rsidP="00B64D8C">
      <w:pPr>
        <w:widowControl/>
        <w:spacing w:line="252" w:lineRule="auto"/>
        <w:rPr>
          <w:b/>
          <w:szCs w:val="22"/>
        </w:rPr>
      </w:pPr>
      <w:r>
        <w:rPr>
          <w:b/>
          <w:szCs w:val="22"/>
        </w:rPr>
        <w:t xml:space="preserve">          Spolu                                                                                4.469.220, - €</w:t>
      </w:r>
    </w:p>
    <w:p w14:paraId="2B4BD374" w14:textId="77777777" w:rsidR="00B64D8C" w:rsidRDefault="00B64D8C" w:rsidP="00B64D8C">
      <w:pPr>
        <w:widowControl/>
        <w:spacing w:line="252" w:lineRule="auto"/>
        <w:rPr>
          <w:b/>
          <w:szCs w:val="22"/>
        </w:rPr>
      </w:pPr>
    </w:p>
    <w:p w14:paraId="16FBDC77" w14:textId="77777777" w:rsidR="00B64D8C" w:rsidRDefault="00B64D8C" w:rsidP="00B64D8C">
      <w:pPr>
        <w:widowControl/>
        <w:spacing w:line="252" w:lineRule="auto"/>
        <w:rPr>
          <w:b/>
          <w:szCs w:val="22"/>
        </w:rPr>
      </w:pPr>
      <w:r>
        <w:rPr>
          <w:b/>
          <w:szCs w:val="22"/>
        </w:rPr>
        <w:t xml:space="preserve">          Výdavky: </w:t>
      </w:r>
    </w:p>
    <w:p w14:paraId="5745741B" w14:textId="77777777" w:rsidR="00B64D8C" w:rsidRDefault="00B64D8C" w:rsidP="00B64D8C">
      <w:pPr>
        <w:widowControl/>
        <w:spacing w:line="252" w:lineRule="auto"/>
        <w:rPr>
          <w:szCs w:val="22"/>
        </w:rPr>
      </w:pPr>
      <w:r>
        <w:rPr>
          <w:szCs w:val="22"/>
        </w:rPr>
        <w:t xml:space="preserve">          Bežné výdavky:                                                               4.291.320,-  €</w:t>
      </w:r>
    </w:p>
    <w:p w14:paraId="1E841676" w14:textId="77777777" w:rsidR="00B64D8C" w:rsidRDefault="00B64D8C" w:rsidP="00B64D8C">
      <w:pPr>
        <w:widowControl/>
        <w:spacing w:line="252" w:lineRule="auto"/>
        <w:rPr>
          <w:szCs w:val="22"/>
        </w:rPr>
      </w:pPr>
      <w:r>
        <w:rPr>
          <w:szCs w:val="22"/>
        </w:rPr>
        <w:t xml:space="preserve">          Kapitálové výdavky:                                                             51.900,-  €</w:t>
      </w:r>
    </w:p>
    <w:p w14:paraId="4C5E80DD" w14:textId="77777777" w:rsidR="00B64D8C" w:rsidRDefault="00B64D8C" w:rsidP="00B64D8C">
      <w:pPr>
        <w:widowControl/>
        <w:spacing w:line="252" w:lineRule="auto"/>
        <w:rPr>
          <w:szCs w:val="22"/>
          <w:u w:val="single"/>
        </w:rPr>
      </w:pPr>
      <w:r>
        <w:rPr>
          <w:szCs w:val="22"/>
          <w:u w:val="single"/>
        </w:rPr>
        <w:t xml:space="preserve">          Finančné operácie:                                                               126.000,-  €</w:t>
      </w:r>
    </w:p>
    <w:p w14:paraId="60826983" w14:textId="77777777" w:rsidR="00B64D8C" w:rsidRDefault="00B64D8C" w:rsidP="00B64D8C">
      <w:pPr>
        <w:widowControl/>
        <w:spacing w:line="252" w:lineRule="auto"/>
        <w:rPr>
          <w:b/>
          <w:szCs w:val="22"/>
        </w:rPr>
      </w:pPr>
      <w:r>
        <w:rPr>
          <w:b/>
          <w:szCs w:val="22"/>
        </w:rPr>
        <w:t xml:space="preserve">          Spolu                                                                                4.469.220, - €</w:t>
      </w:r>
    </w:p>
    <w:p w14:paraId="0616AE85" w14:textId="77777777" w:rsidR="00B64D8C" w:rsidRDefault="00B64D8C" w:rsidP="00B64D8C">
      <w:pPr>
        <w:widowControl/>
        <w:spacing w:line="252" w:lineRule="auto"/>
        <w:rPr>
          <w:b/>
          <w:szCs w:val="22"/>
        </w:rPr>
      </w:pPr>
      <w:r>
        <w:rPr>
          <w:b/>
          <w:szCs w:val="22"/>
        </w:rPr>
        <w:t>B/ berie na vedomie</w:t>
      </w:r>
    </w:p>
    <w:p w14:paraId="2F31D552" w14:textId="77777777" w:rsidR="00B64D8C" w:rsidRDefault="00B64D8C" w:rsidP="00B64D8C">
      <w:pPr>
        <w:widowControl/>
        <w:spacing w:line="252" w:lineRule="auto"/>
        <w:rPr>
          <w:szCs w:val="22"/>
        </w:rPr>
      </w:pPr>
      <w:r>
        <w:rPr>
          <w:szCs w:val="22"/>
        </w:rPr>
        <w:t xml:space="preserve">stanovisko hlavnej kontrolórky obce k návrhu rozpočtu obce Zlaté Klasy na rok 2025 s výhľadom na roky 2026, 2027. </w:t>
      </w:r>
    </w:p>
    <w:p w14:paraId="25D17CB0" w14:textId="77777777" w:rsidR="00B64D8C" w:rsidRDefault="00B64D8C" w:rsidP="00B64D8C">
      <w:pPr>
        <w:spacing w:line="252" w:lineRule="auto"/>
      </w:pPr>
      <w:r>
        <w:rPr>
          <w:b/>
        </w:rPr>
        <w:t>C/</w:t>
      </w:r>
      <w:r>
        <w:t xml:space="preserve"> </w:t>
      </w:r>
      <w:r>
        <w:rPr>
          <w:b/>
        </w:rPr>
        <w:t>schvaľuje</w:t>
      </w:r>
    </w:p>
    <w:p w14:paraId="70A933DE" w14:textId="77777777" w:rsidR="00B64D8C" w:rsidRDefault="00B64D8C" w:rsidP="00B64D8C">
      <w:pPr>
        <w:spacing w:line="252" w:lineRule="auto"/>
      </w:pPr>
      <w:r>
        <w:t>predložený návrh programového rozpočtu  obce Zlaté Klasy na rok 2025 s výhľadom na roky 2026, 2027.</w:t>
      </w:r>
    </w:p>
    <w:p w14:paraId="2637B3E0" w14:textId="77777777" w:rsidR="00B64D8C" w:rsidRDefault="00B64D8C" w:rsidP="00B64D8C">
      <w:pPr>
        <w:spacing w:line="252" w:lineRule="auto"/>
        <w:rPr>
          <w:szCs w:val="22"/>
        </w:rPr>
      </w:pPr>
      <w:r>
        <w:rPr>
          <w:szCs w:val="22"/>
        </w:rPr>
        <w:t xml:space="preserve"> </w:t>
      </w:r>
    </w:p>
    <w:p w14:paraId="41FC6554" w14:textId="77777777" w:rsidR="00B64D8C" w:rsidRDefault="00B64D8C" w:rsidP="00B64D8C">
      <w:pPr>
        <w:spacing w:line="252" w:lineRule="auto"/>
        <w:rPr>
          <w:szCs w:val="22"/>
        </w:rPr>
      </w:pPr>
      <w:r>
        <w:rPr>
          <w:szCs w:val="22"/>
        </w:rPr>
        <w:t>Hlasovalo:       11               za :        11            proti:      0               zdržal sa:    0</w:t>
      </w:r>
    </w:p>
    <w:p w14:paraId="0AC80FE6" w14:textId="27C1A729" w:rsidR="00B64D8C" w:rsidRDefault="00C27737" w:rsidP="00C27737">
      <w:pPr>
        <w:spacing w:line="240" w:lineRule="auto"/>
        <w:rPr>
          <w:szCs w:val="22"/>
        </w:rPr>
      </w:pPr>
      <w:r>
        <w:rPr>
          <w:szCs w:val="24"/>
        </w:rPr>
        <w:t>Uznesenie schválené, podpísané.</w:t>
      </w:r>
      <w:r w:rsidR="00B64D8C">
        <w:rPr>
          <w:szCs w:val="22"/>
        </w:rPr>
        <w:t xml:space="preserve"> </w:t>
      </w:r>
    </w:p>
    <w:p w14:paraId="3816AFDD" w14:textId="77777777" w:rsidR="00B64D8C" w:rsidRDefault="00B64D8C" w:rsidP="00B64D8C">
      <w:pPr>
        <w:spacing w:line="240" w:lineRule="auto"/>
        <w:rPr>
          <w:b/>
          <w:szCs w:val="22"/>
        </w:rPr>
      </w:pPr>
      <w:bookmarkStart w:id="7" w:name="_Hlk184976124"/>
      <w:bookmarkEnd w:id="0"/>
      <w:bookmarkEnd w:id="6"/>
      <w:r>
        <w:rPr>
          <w:b/>
          <w:szCs w:val="22"/>
        </w:rPr>
        <w:t>VI. Schválenie  VZN č. 3/2024  obce Zlaté Klasy o miestnom poplatku za rozvoj</w:t>
      </w:r>
    </w:p>
    <w:p w14:paraId="59658BCC" w14:textId="77777777" w:rsidR="00B64D8C" w:rsidRDefault="00B64D8C" w:rsidP="00B64D8C">
      <w:pPr>
        <w:widowControl/>
        <w:spacing w:line="240" w:lineRule="auto"/>
        <w:rPr>
          <w:szCs w:val="22"/>
        </w:rPr>
      </w:pPr>
      <w:r>
        <w:rPr>
          <w:szCs w:val="22"/>
        </w:rPr>
        <w:t>Obecné zastupiteľstvo</w:t>
      </w:r>
    </w:p>
    <w:p w14:paraId="27B0FB22" w14:textId="77777777" w:rsidR="00B64D8C" w:rsidRDefault="00B64D8C" w:rsidP="00B64D8C">
      <w:pPr>
        <w:widowControl/>
        <w:spacing w:line="240" w:lineRule="auto"/>
        <w:rPr>
          <w:b/>
          <w:szCs w:val="22"/>
        </w:rPr>
      </w:pPr>
      <w:r>
        <w:rPr>
          <w:b/>
          <w:szCs w:val="22"/>
        </w:rPr>
        <w:t>A/   konštatuje, že</w:t>
      </w:r>
    </w:p>
    <w:p w14:paraId="4B9F2204" w14:textId="77777777" w:rsidR="00B64D8C" w:rsidRDefault="00B64D8C" w:rsidP="00B64D8C">
      <w:pPr>
        <w:widowControl/>
        <w:spacing w:line="252" w:lineRule="auto"/>
        <w:rPr>
          <w:b/>
          <w:szCs w:val="22"/>
        </w:rPr>
      </w:pPr>
      <w:r>
        <w:rPr>
          <w:szCs w:val="22"/>
        </w:rPr>
        <w:t>návrh  VZN č.3/2024 bol zverejnený na úradnej tabuli obce a prerokovaný finančnou komisiou.</w:t>
      </w:r>
    </w:p>
    <w:p w14:paraId="32E8C50D" w14:textId="77777777" w:rsidR="00B64D8C" w:rsidRDefault="00B64D8C" w:rsidP="00B64D8C">
      <w:pPr>
        <w:widowControl/>
        <w:spacing w:line="252" w:lineRule="auto"/>
        <w:rPr>
          <w:b/>
          <w:szCs w:val="22"/>
        </w:rPr>
      </w:pPr>
      <w:r>
        <w:rPr>
          <w:b/>
          <w:szCs w:val="22"/>
        </w:rPr>
        <w:t>B/</w:t>
      </w:r>
      <w:r>
        <w:rPr>
          <w:szCs w:val="22"/>
        </w:rPr>
        <w:t xml:space="preserve">  </w:t>
      </w:r>
      <w:r>
        <w:rPr>
          <w:b/>
          <w:szCs w:val="22"/>
        </w:rPr>
        <w:t>schvaľuje</w:t>
      </w:r>
    </w:p>
    <w:p w14:paraId="26DC5625" w14:textId="77777777" w:rsidR="00B64D8C" w:rsidRDefault="00B64D8C" w:rsidP="00B64D8C">
      <w:pPr>
        <w:spacing w:line="240" w:lineRule="auto"/>
        <w:rPr>
          <w:bCs/>
          <w:szCs w:val="22"/>
        </w:rPr>
      </w:pPr>
      <w:r>
        <w:rPr>
          <w:szCs w:val="22"/>
        </w:rPr>
        <w:t xml:space="preserve">VZN  č. 3/2024 obce Zlaté Klasy </w:t>
      </w:r>
      <w:r w:rsidRPr="00781A22">
        <w:rPr>
          <w:bCs/>
          <w:szCs w:val="22"/>
        </w:rPr>
        <w:t xml:space="preserve"> </w:t>
      </w:r>
      <w:r>
        <w:rPr>
          <w:bCs/>
          <w:szCs w:val="22"/>
        </w:rPr>
        <w:t>o miestnom poplatku za rozvoj.</w:t>
      </w:r>
    </w:p>
    <w:p w14:paraId="6DE19BC9" w14:textId="77777777" w:rsidR="00B64D8C" w:rsidRDefault="00B64D8C" w:rsidP="00B64D8C">
      <w:pPr>
        <w:spacing w:line="240" w:lineRule="auto"/>
        <w:rPr>
          <w:bCs/>
          <w:szCs w:val="22"/>
        </w:rPr>
      </w:pPr>
    </w:p>
    <w:p w14:paraId="03225FC4" w14:textId="77777777" w:rsidR="00B64D8C" w:rsidRDefault="00B64D8C" w:rsidP="00B64D8C">
      <w:pPr>
        <w:spacing w:line="240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11     </w:t>
      </w:r>
      <w:r w:rsidRPr="007E097F">
        <w:rPr>
          <w:szCs w:val="24"/>
        </w:rPr>
        <w:t xml:space="preserve">       za :     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</w:t>
      </w:r>
      <w:r>
        <w:rPr>
          <w:szCs w:val="24"/>
        </w:rPr>
        <w:t>11</w:t>
      </w:r>
      <w:r w:rsidRPr="007E097F">
        <w:rPr>
          <w:szCs w:val="24"/>
        </w:rPr>
        <w:t xml:space="preserve">              proti:      </w:t>
      </w:r>
      <w:r>
        <w:rPr>
          <w:szCs w:val="24"/>
        </w:rPr>
        <w:t xml:space="preserve">  0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  0</w:t>
      </w:r>
    </w:p>
    <w:p w14:paraId="58C08B7D" w14:textId="540DC07F" w:rsidR="00B64D8C" w:rsidRPr="00DB3E43" w:rsidRDefault="00C27737" w:rsidP="00B64D8C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6DB41779" w14:textId="77777777" w:rsidR="00B64D8C" w:rsidRDefault="00B64D8C" w:rsidP="00B64D8C">
      <w:pPr>
        <w:spacing w:line="240" w:lineRule="auto"/>
        <w:rPr>
          <w:b/>
          <w:szCs w:val="22"/>
        </w:rPr>
      </w:pPr>
      <w:bookmarkStart w:id="8" w:name="_Hlk184107941"/>
      <w:bookmarkEnd w:id="7"/>
      <w:r>
        <w:rPr>
          <w:b/>
          <w:szCs w:val="22"/>
        </w:rPr>
        <w:t>VII. Schválenie  VZN č. 4/2024  obce Zlaté Klasy o </w:t>
      </w:r>
      <w:bookmarkStart w:id="9" w:name="_Hlk183421167"/>
      <w:r>
        <w:rPr>
          <w:b/>
          <w:szCs w:val="22"/>
        </w:rPr>
        <w:t xml:space="preserve">dani za psa, o dani za užívanie verejného priestranstva, o dani za predajné automaty a o poplatku za komunálne odpady a drobné stavebné odpady  </w:t>
      </w:r>
    </w:p>
    <w:bookmarkEnd w:id="9"/>
    <w:p w14:paraId="30F55E5D" w14:textId="77777777" w:rsidR="00B64D8C" w:rsidRDefault="00B64D8C" w:rsidP="00B64D8C">
      <w:pPr>
        <w:widowControl/>
        <w:spacing w:line="240" w:lineRule="auto"/>
        <w:rPr>
          <w:szCs w:val="22"/>
        </w:rPr>
      </w:pPr>
      <w:r>
        <w:rPr>
          <w:szCs w:val="22"/>
        </w:rPr>
        <w:t>Obecné zastupiteľstvo</w:t>
      </w:r>
    </w:p>
    <w:p w14:paraId="5031F4B8" w14:textId="77777777" w:rsidR="00B64D8C" w:rsidRDefault="00B64D8C" w:rsidP="00B64D8C">
      <w:pPr>
        <w:widowControl/>
        <w:spacing w:line="240" w:lineRule="auto"/>
        <w:rPr>
          <w:b/>
          <w:szCs w:val="22"/>
        </w:rPr>
      </w:pPr>
      <w:r>
        <w:rPr>
          <w:b/>
          <w:szCs w:val="22"/>
        </w:rPr>
        <w:t>A/   konštatuje, že</w:t>
      </w:r>
    </w:p>
    <w:p w14:paraId="27861601" w14:textId="77777777" w:rsidR="00B64D8C" w:rsidRDefault="00B64D8C" w:rsidP="00B64D8C">
      <w:pPr>
        <w:widowControl/>
        <w:spacing w:line="252" w:lineRule="auto"/>
        <w:rPr>
          <w:b/>
          <w:szCs w:val="22"/>
        </w:rPr>
      </w:pPr>
      <w:r>
        <w:rPr>
          <w:szCs w:val="22"/>
        </w:rPr>
        <w:t>návrh  VZN č.4/2024 bol zverejnený na úradnej tabuli obce a prerokovaný finančnou komisiou.</w:t>
      </w:r>
    </w:p>
    <w:p w14:paraId="5E06F210" w14:textId="77777777" w:rsidR="00B64D8C" w:rsidRDefault="00B64D8C" w:rsidP="00B64D8C">
      <w:pPr>
        <w:widowControl/>
        <w:spacing w:line="252" w:lineRule="auto"/>
        <w:rPr>
          <w:b/>
          <w:szCs w:val="22"/>
        </w:rPr>
      </w:pPr>
      <w:r>
        <w:rPr>
          <w:b/>
          <w:szCs w:val="22"/>
        </w:rPr>
        <w:t>B/</w:t>
      </w:r>
      <w:r>
        <w:rPr>
          <w:szCs w:val="22"/>
        </w:rPr>
        <w:t xml:space="preserve">  </w:t>
      </w:r>
      <w:r>
        <w:rPr>
          <w:b/>
          <w:szCs w:val="22"/>
        </w:rPr>
        <w:t>schvaľuje</w:t>
      </w:r>
    </w:p>
    <w:p w14:paraId="4B813783" w14:textId="77777777" w:rsidR="00B64D8C" w:rsidRPr="00CB0B57" w:rsidRDefault="00B64D8C" w:rsidP="00B64D8C">
      <w:pPr>
        <w:spacing w:line="240" w:lineRule="auto"/>
        <w:rPr>
          <w:szCs w:val="22"/>
        </w:rPr>
      </w:pPr>
      <w:r>
        <w:rPr>
          <w:szCs w:val="22"/>
        </w:rPr>
        <w:t xml:space="preserve">VZN  č. 4/2024 obce Zlaté Klasy </w:t>
      </w:r>
      <w:r w:rsidRPr="00781A22">
        <w:rPr>
          <w:bCs/>
          <w:szCs w:val="22"/>
        </w:rPr>
        <w:t xml:space="preserve"> </w:t>
      </w:r>
      <w:r>
        <w:rPr>
          <w:bCs/>
          <w:szCs w:val="22"/>
        </w:rPr>
        <w:t>o </w:t>
      </w:r>
      <w:r w:rsidRPr="00CB0B57">
        <w:rPr>
          <w:szCs w:val="22"/>
        </w:rPr>
        <w:t xml:space="preserve">dani za psa, o dani za užívanie verejného priestranstva, o dani za predajné automaty a o poplatku za komunálne odpady a drobné stavebné odpady  </w:t>
      </w:r>
    </w:p>
    <w:p w14:paraId="373B856A" w14:textId="77777777" w:rsidR="00B64D8C" w:rsidRDefault="00B64D8C" w:rsidP="00B64D8C">
      <w:pPr>
        <w:spacing w:line="240" w:lineRule="auto"/>
        <w:rPr>
          <w:bCs/>
          <w:szCs w:val="22"/>
        </w:rPr>
      </w:pPr>
    </w:p>
    <w:p w14:paraId="017A11C6" w14:textId="77777777" w:rsidR="00B64D8C" w:rsidRDefault="00B64D8C" w:rsidP="00B64D8C">
      <w:pPr>
        <w:spacing w:line="240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11      </w:t>
      </w:r>
      <w:r w:rsidRPr="007E097F">
        <w:rPr>
          <w:szCs w:val="24"/>
        </w:rPr>
        <w:t xml:space="preserve">       za :     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</w:t>
      </w:r>
      <w:r>
        <w:rPr>
          <w:szCs w:val="24"/>
        </w:rPr>
        <w:t>9</w:t>
      </w:r>
      <w:r w:rsidRPr="007E097F">
        <w:rPr>
          <w:szCs w:val="24"/>
        </w:rPr>
        <w:t xml:space="preserve">             proti:      </w:t>
      </w:r>
      <w:r>
        <w:rPr>
          <w:szCs w:val="24"/>
        </w:rPr>
        <w:t xml:space="preserve">0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2 </w:t>
      </w:r>
    </w:p>
    <w:p w14:paraId="21A0C649" w14:textId="77777777" w:rsidR="00C27737" w:rsidRDefault="00C27737" w:rsidP="00C27737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26EE8DC4" w14:textId="77777777" w:rsidR="00B64D8C" w:rsidRDefault="00B64D8C" w:rsidP="00B64D8C">
      <w:pPr>
        <w:spacing w:line="240" w:lineRule="auto"/>
        <w:rPr>
          <w:b/>
          <w:szCs w:val="22"/>
        </w:rPr>
      </w:pPr>
      <w:bookmarkStart w:id="10" w:name="_Hlk184976400"/>
      <w:bookmarkEnd w:id="8"/>
      <w:r>
        <w:rPr>
          <w:b/>
          <w:szCs w:val="22"/>
        </w:rPr>
        <w:lastRenderedPageBreak/>
        <w:t xml:space="preserve">VIII. Schválenie  VZN č. 5/2024  </w:t>
      </w:r>
      <w:bookmarkStart w:id="11" w:name="_Hlk184108245"/>
      <w:r>
        <w:rPr>
          <w:b/>
          <w:szCs w:val="22"/>
        </w:rPr>
        <w:t xml:space="preserve">obce Zlaté Klasy o triedenom zbere odpadu z textilu a zbere textilu vhodného na opätovné použitie v obci Zlaté Klasy  </w:t>
      </w:r>
      <w:bookmarkEnd w:id="11"/>
    </w:p>
    <w:p w14:paraId="28C17258" w14:textId="77777777" w:rsidR="00B64D8C" w:rsidRDefault="00B64D8C" w:rsidP="00B64D8C">
      <w:pPr>
        <w:widowControl/>
        <w:spacing w:line="240" w:lineRule="auto"/>
        <w:rPr>
          <w:szCs w:val="22"/>
        </w:rPr>
      </w:pPr>
      <w:r>
        <w:rPr>
          <w:szCs w:val="22"/>
        </w:rPr>
        <w:t>Obecné zastupiteľstvo</w:t>
      </w:r>
    </w:p>
    <w:p w14:paraId="204C6127" w14:textId="77777777" w:rsidR="00B64D8C" w:rsidRDefault="00B64D8C" w:rsidP="00B64D8C">
      <w:pPr>
        <w:widowControl/>
        <w:spacing w:line="240" w:lineRule="auto"/>
        <w:rPr>
          <w:b/>
          <w:szCs w:val="22"/>
        </w:rPr>
      </w:pPr>
      <w:r>
        <w:rPr>
          <w:b/>
          <w:szCs w:val="22"/>
        </w:rPr>
        <w:t>A/   konštatuje, že</w:t>
      </w:r>
    </w:p>
    <w:p w14:paraId="2D37DE13" w14:textId="77777777" w:rsidR="00B64D8C" w:rsidRDefault="00B64D8C" w:rsidP="00B64D8C">
      <w:pPr>
        <w:widowControl/>
        <w:spacing w:line="252" w:lineRule="auto"/>
        <w:rPr>
          <w:b/>
          <w:szCs w:val="22"/>
        </w:rPr>
      </w:pPr>
      <w:r>
        <w:rPr>
          <w:szCs w:val="22"/>
        </w:rPr>
        <w:t>návrh  VZN č.5/2024 bol zverejnený na úradnej tabuli obce a prerokovaný finančnou komisiou.</w:t>
      </w:r>
    </w:p>
    <w:p w14:paraId="534F4EA0" w14:textId="77777777" w:rsidR="00B64D8C" w:rsidRDefault="00B64D8C" w:rsidP="00B64D8C">
      <w:pPr>
        <w:widowControl/>
        <w:spacing w:line="252" w:lineRule="auto"/>
        <w:rPr>
          <w:b/>
          <w:szCs w:val="22"/>
        </w:rPr>
      </w:pPr>
      <w:r>
        <w:rPr>
          <w:b/>
          <w:szCs w:val="22"/>
        </w:rPr>
        <w:t>B/</w:t>
      </w:r>
      <w:r>
        <w:rPr>
          <w:szCs w:val="22"/>
        </w:rPr>
        <w:t xml:space="preserve">  </w:t>
      </w:r>
      <w:r>
        <w:rPr>
          <w:b/>
          <w:szCs w:val="22"/>
        </w:rPr>
        <w:t>schvaľuje</w:t>
      </w:r>
    </w:p>
    <w:p w14:paraId="24883428" w14:textId="77777777" w:rsidR="00B64D8C" w:rsidRPr="00CB0B57" w:rsidRDefault="00B64D8C" w:rsidP="00B64D8C">
      <w:pPr>
        <w:spacing w:line="240" w:lineRule="auto"/>
        <w:rPr>
          <w:szCs w:val="22"/>
        </w:rPr>
      </w:pPr>
      <w:r>
        <w:rPr>
          <w:szCs w:val="22"/>
        </w:rPr>
        <w:t>VZN  č. 5/2024</w:t>
      </w:r>
      <w:r w:rsidRPr="00F41EA3">
        <w:rPr>
          <w:b/>
          <w:szCs w:val="22"/>
        </w:rPr>
        <w:t xml:space="preserve"> </w:t>
      </w:r>
      <w:r w:rsidRPr="00F41EA3">
        <w:rPr>
          <w:szCs w:val="22"/>
        </w:rPr>
        <w:t>obce Zlaté Klasy o triedenom zbere odpadu z textilu a zbere textilu vhodného na opätovné použitie v obci Zlaté Klasy</w:t>
      </w:r>
      <w:r>
        <w:rPr>
          <w:b/>
          <w:szCs w:val="22"/>
        </w:rPr>
        <w:t xml:space="preserve">  .</w:t>
      </w:r>
      <w:r w:rsidRPr="00CB0B57">
        <w:rPr>
          <w:szCs w:val="22"/>
        </w:rPr>
        <w:t xml:space="preserve">  </w:t>
      </w:r>
    </w:p>
    <w:p w14:paraId="1845A8D1" w14:textId="77777777" w:rsidR="00B64D8C" w:rsidRDefault="00B64D8C" w:rsidP="00B64D8C">
      <w:pPr>
        <w:spacing w:line="240" w:lineRule="auto"/>
        <w:rPr>
          <w:bCs/>
          <w:szCs w:val="22"/>
        </w:rPr>
      </w:pPr>
    </w:p>
    <w:p w14:paraId="436A1BF0" w14:textId="77777777" w:rsidR="00B64D8C" w:rsidRDefault="00B64D8C" w:rsidP="00B64D8C">
      <w:pPr>
        <w:spacing w:line="240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 11    </w:t>
      </w:r>
      <w:r w:rsidRPr="007E097F">
        <w:rPr>
          <w:szCs w:val="24"/>
        </w:rPr>
        <w:t xml:space="preserve">       za :       </w:t>
      </w:r>
      <w:r>
        <w:rPr>
          <w:szCs w:val="24"/>
        </w:rPr>
        <w:t>11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 0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 0</w:t>
      </w:r>
    </w:p>
    <w:p w14:paraId="58BEA100" w14:textId="264D368D" w:rsidR="00B64D8C" w:rsidRDefault="00C27737" w:rsidP="00B64D8C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bookmarkEnd w:id="10"/>
    <w:p w14:paraId="24335C89" w14:textId="77777777" w:rsidR="00B64D8C" w:rsidRPr="005B0C1A" w:rsidRDefault="00B64D8C" w:rsidP="00B64D8C">
      <w:pPr>
        <w:spacing w:line="240" w:lineRule="auto"/>
        <w:rPr>
          <w:b/>
          <w:szCs w:val="24"/>
        </w:rPr>
      </w:pPr>
      <w:r w:rsidRPr="005B0C1A">
        <w:rPr>
          <w:b/>
          <w:szCs w:val="24"/>
        </w:rPr>
        <w:t xml:space="preserve">IX. Tvorba a použitie fondu prevádzky , údržby a opráv – Poštová ulica </w:t>
      </w:r>
      <w:proofErr w:type="spellStart"/>
      <w:r w:rsidRPr="005B0C1A">
        <w:rPr>
          <w:b/>
          <w:szCs w:val="24"/>
        </w:rPr>
        <w:t>s.č</w:t>
      </w:r>
      <w:proofErr w:type="spellEnd"/>
      <w:r w:rsidRPr="005B0C1A">
        <w:rPr>
          <w:b/>
          <w:szCs w:val="24"/>
        </w:rPr>
        <w:t>. 1113, 1114</w:t>
      </w:r>
    </w:p>
    <w:p w14:paraId="6171BDF2" w14:textId="77777777" w:rsidR="00B64D8C" w:rsidRPr="005B0C1A" w:rsidRDefault="00B64D8C" w:rsidP="00B64D8C">
      <w:pPr>
        <w:spacing w:line="240" w:lineRule="auto"/>
        <w:rPr>
          <w:szCs w:val="24"/>
        </w:rPr>
      </w:pPr>
      <w:r w:rsidRPr="005B0C1A">
        <w:rPr>
          <w:szCs w:val="24"/>
        </w:rPr>
        <w:t>Obecné zastupiteľstvo</w:t>
      </w:r>
    </w:p>
    <w:p w14:paraId="6390E65F" w14:textId="77777777" w:rsidR="00B64D8C" w:rsidRPr="005B0C1A" w:rsidRDefault="00B64D8C" w:rsidP="00B64D8C">
      <w:pPr>
        <w:spacing w:line="240" w:lineRule="auto"/>
        <w:rPr>
          <w:b/>
          <w:szCs w:val="24"/>
        </w:rPr>
      </w:pPr>
      <w:r w:rsidRPr="005B0C1A">
        <w:rPr>
          <w:b/>
          <w:szCs w:val="24"/>
        </w:rPr>
        <w:t>A/ berie na vedomie</w:t>
      </w:r>
    </w:p>
    <w:p w14:paraId="48E2B536" w14:textId="77777777" w:rsidR="00B64D8C" w:rsidRPr="005B0C1A" w:rsidRDefault="00B64D8C" w:rsidP="00B64D8C">
      <w:pPr>
        <w:spacing w:line="240" w:lineRule="auto"/>
        <w:rPr>
          <w:bCs/>
          <w:szCs w:val="24"/>
        </w:rPr>
      </w:pPr>
      <w:r>
        <w:rPr>
          <w:bCs/>
          <w:szCs w:val="24"/>
        </w:rPr>
        <w:t>Budúce n</w:t>
      </w:r>
      <w:r w:rsidRPr="005B0C1A">
        <w:rPr>
          <w:bCs/>
          <w:szCs w:val="24"/>
        </w:rPr>
        <w:t xml:space="preserve">adobudnutie do vlastníctva </w:t>
      </w:r>
    </w:p>
    <w:p w14:paraId="3C4EA545" w14:textId="77777777" w:rsidR="00B64D8C" w:rsidRPr="005B0C1A" w:rsidRDefault="00B64D8C" w:rsidP="00B64D8C">
      <w:pPr>
        <w:spacing w:line="240" w:lineRule="auto"/>
        <w:rPr>
          <w:bCs/>
          <w:szCs w:val="24"/>
        </w:rPr>
      </w:pPr>
      <w:r w:rsidRPr="005B0C1A">
        <w:rPr>
          <w:bCs/>
          <w:szCs w:val="24"/>
        </w:rPr>
        <w:t>Nájomn</w:t>
      </w:r>
      <w:r>
        <w:rPr>
          <w:bCs/>
          <w:szCs w:val="24"/>
        </w:rPr>
        <w:t>ého</w:t>
      </w:r>
      <w:r w:rsidRPr="005B0C1A">
        <w:rPr>
          <w:bCs/>
          <w:szCs w:val="24"/>
        </w:rPr>
        <w:t xml:space="preserve"> bytov</w:t>
      </w:r>
      <w:r>
        <w:rPr>
          <w:bCs/>
          <w:szCs w:val="24"/>
        </w:rPr>
        <w:t>ého</w:t>
      </w:r>
      <w:r w:rsidRPr="005B0C1A">
        <w:rPr>
          <w:bCs/>
          <w:szCs w:val="24"/>
        </w:rPr>
        <w:t xml:space="preserve"> dom</w:t>
      </w:r>
      <w:r>
        <w:rPr>
          <w:bCs/>
          <w:szCs w:val="24"/>
        </w:rPr>
        <w:t>u</w:t>
      </w:r>
      <w:r w:rsidRPr="005B0C1A">
        <w:rPr>
          <w:bCs/>
          <w:szCs w:val="24"/>
        </w:rPr>
        <w:t xml:space="preserve"> SO 01 s 24 </w:t>
      </w:r>
      <w:proofErr w:type="spellStart"/>
      <w:r w:rsidRPr="005B0C1A">
        <w:rPr>
          <w:bCs/>
          <w:szCs w:val="24"/>
        </w:rPr>
        <w:t>b.j</w:t>
      </w:r>
      <w:proofErr w:type="spellEnd"/>
      <w:r w:rsidRPr="005B0C1A">
        <w:rPr>
          <w:bCs/>
          <w:szCs w:val="24"/>
        </w:rPr>
        <w:t xml:space="preserve">. , </w:t>
      </w:r>
      <w:proofErr w:type="spellStart"/>
      <w:r w:rsidRPr="005B0C1A">
        <w:rPr>
          <w:bCs/>
          <w:szCs w:val="24"/>
        </w:rPr>
        <w:t>súp.č</w:t>
      </w:r>
      <w:proofErr w:type="spellEnd"/>
      <w:r w:rsidRPr="005B0C1A">
        <w:rPr>
          <w:bCs/>
          <w:szCs w:val="24"/>
        </w:rPr>
        <w:t>. 1113</w:t>
      </w:r>
    </w:p>
    <w:p w14:paraId="30271AF0" w14:textId="77777777" w:rsidR="00B64D8C" w:rsidRPr="005B0C1A" w:rsidRDefault="00B64D8C" w:rsidP="00B64D8C">
      <w:pPr>
        <w:spacing w:line="240" w:lineRule="auto"/>
        <w:rPr>
          <w:bCs/>
          <w:szCs w:val="24"/>
        </w:rPr>
      </w:pPr>
      <w:r w:rsidRPr="005B0C1A">
        <w:rPr>
          <w:bCs/>
          <w:szCs w:val="24"/>
        </w:rPr>
        <w:t>Nájomn</w:t>
      </w:r>
      <w:r>
        <w:rPr>
          <w:bCs/>
          <w:szCs w:val="24"/>
        </w:rPr>
        <w:t>ého</w:t>
      </w:r>
      <w:r w:rsidRPr="005B0C1A">
        <w:rPr>
          <w:bCs/>
          <w:szCs w:val="24"/>
        </w:rPr>
        <w:t xml:space="preserve"> bytov</w:t>
      </w:r>
      <w:r>
        <w:rPr>
          <w:bCs/>
          <w:szCs w:val="24"/>
        </w:rPr>
        <w:t>ého</w:t>
      </w:r>
      <w:r w:rsidRPr="005B0C1A">
        <w:rPr>
          <w:bCs/>
          <w:szCs w:val="24"/>
        </w:rPr>
        <w:t xml:space="preserve"> dom</w:t>
      </w:r>
      <w:r>
        <w:rPr>
          <w:bCs/>
          <w:szCs w:val="24"/>
        </w:rPr>
        <w:t>u</w:t>
      </w:r>
      <w:r w:rsidRPr="005B0C1A">
        <w:rPr>
          <w:bCs/>
          <w:szCs w:val="24"/>
        </w:rPr>
        <w:t xml:space="preserve"> SO 02 s 24 </w:t>
      </w:r>
      <w:proofErr w:type="spellStart"/>
      <w:r w:rsidRPr="005B0C1A">
        <w:rPr>
          <w:bCs/>
          <w:szCs w:val="24"/>
        </w:rPr>
        <w:t>b.j</w:t>
      </w:r>
      <w:proofErr w:type="spellEnd"/>
      <w:r w:rsidRPr="005B0C1A">
        <w:rPr>
          <w:bCs/>
          <w:szCs w:val="24"/>
        </w:rPr>
        <w:t xml:space="preserve">., </w:t>
      </w:r>
      <w:proofErr w:type="spellStart"/>
      <w:r w:rsidRPr="005B0C1A">
        <w:rPr>
          <w:bCs/>
          <w:szCs w:val="24"/>
        </w:rPr>
        <w:t>súp.č</w:t>
      </w:r>
      <w:proofErr w:type="spellEnd"/>
      <w:r w:rsidRPr="005B0C1A">
        <w:rPr>
          <w:bCs/>
          <w:szCs w:val="24"/>
        </w:rPr>
        <w:t>. 1114</w:t>
      </w:r>
    </w:p>
    <w:p w14:paraId="67413EFA" w14:textId="77777777" w:rsidR="00B64D8C" w:rsidRPr="005B0C1A" w:rsidRDefault="00B64D8C" w:rsidP="00B64D8C">
      <w:pPr>
        <w:spacing w:line="240" w:lineRule="auto"/>
        <w:rPr>
          <w:bCs/>
          <w:szCs w:val="24"/>
        </w:rPr>
      </w:pPr>
      <w:r w:rsidRPr="005B0C1A">
        <w:rPr>
          <w:bCs/>
          <w:szCs w:val="24"/>
        </w:rPr>
        <w:t>Technick</w:t>
      </w:r>
      <w:r>
        <w:rPr>
          <w:bCs/>
          <w:szCs w:val="24"/>
        </w:rPr>
        <w:t>ej</w:t>
      </w:r>
      <w:r w:rsidRPr="005B0C1A">
        <w:rPr>
          <w:bCs/>
          <w:szCs w:val="24"/>
        </w:rPr>
        <w:t xml:space="preserve"> vybavenos</w:t>
      </w:r>
      <w:r>
        <w:rPr>
          <w:bCs/>
          <w:szCs w:val="24"/>
        </w:rPr>
        <w:t>ti</w:t>
      </w:r>
      <w:r w:rsidRPr="005B0C1A">
        <w:rPr>
          <w:bCs/>
          <w:szCs w:val="24"/>
        </w:rPr>
        <w:t xml:space="preserve"> k bytovým domom so </w:t>
      </w:r>
      <w:proofErr w:type="spellStart"/>
      <w:r w:rsidRPr="005B0C1A">
        <w:rPr>
          <w:bCs/>
          <w:szCs w:val="24"/>
        </w:rPr>
        <w:t>s.č</w:t>
      </w:r>
      <w:proofErr w:type="spellEnd"/>
      <w:r w:rsidRPr="005B0C1A">
        <w:rPr>
          <w:bCs/>
          <w:szCs w:val="24"/>
        </w:rPr>
        <w:t>. 1113 a 1114</w:t>
      </w:r>
    </w:p>
    <w:p w14:paraId="4D19FC33" w14:textId="77777777" w:rsidR="00B64D8C" w:rsidRPr="005B0C1A" w:rsidRDefault="00B64D8C" w:rsidP="00B64D8C">
      <w:pPr>
        <w:spacing w:line="240" w:lineRule="auto"/>
        <w:rPr>
          <w:b/>
          <w:szCs w:val="24"/>
        </w:rPr>
      </w:pPr>
      <w:r w:rsidRPr="005B0C1A">
        <w:rPr>
          <w:b/>
          <w:szCs w:val="24"/>
        </w:rPr>
        <w:t>B/ schvaľuje</w:t>
      </w:r>
    </w:p>
    <w:p w14:paraId="78ED0245" w14:textId="77777777" w:rsidR="00B64D8C" w:rsidRPr="005B0C1A" w:rsidRDefault="00B64D8C" w:rsidP="00B64D8C">
      <w:pPr>
        <w:spacing w:line="240" w:lineRule="auto"/>
        <w:rPr>
          <w:bCs/>
          <w:szCs w:val="24"/>
        </w:rPr>
      </w:pPr>
      <w:r w:rsidRPr="005B0C1A">
        <w:rPr>
          <w:bCs/>
          <w:szCs w:val="24"/>
        </w:rPr>
        <w:t xml:space="preserve">Tvorbu fondu prevádzky , údržby a opráv podľa  § 18 </w:t>
      </w:r>
      <w:proofErr w:type="spellStart"/>
      <w:r w:rsidRPr="005B0C1A">
        <w:rPr>
          <w:bCs/>
          <w:szCs w:val="24"/>
        </w:rPr>
        <w:t>odst</w:t>
      </w:r>
      <w:proofErr w:type="spellEnd"/>
      <w:r w:rsidRPr="005B0C1A">
        <w:rPr>
          <w:bCs/>
          <w:szCs w:val="24"/>
        </w:rPr>
        <w:t xml:space="preserve">. 3 zákona 443/2010 </w:t>
      </w:r>
      <w:proofErr w:type="spellStart"/>
      <w:r w:rsidRPr="005B0C1A">
        <w:rPr>
          <w:bCs/>
          <w:szCs w:val="24"/>
        </w:rPr>
        <w:t>Z.z</w:t>
      </w:r>
      <w:proofErr w:type="spellEnd"/>
      <w:r w:rsidRPr="005B0C1A">
        <w:rPr>
          <w:bCs/>
          <w:szCs w:val="24"/>
        </w:rPr>
        <w:t xml:space="preserve">. , </w:t>
      </w:r>
      <w:proofErr w:type="spellStart"/>
      <w:r w:rsidRPr="005B0C1A">
        <w:rPr>
          <w:bCs/>
          <w:szCs w:val="24"/>
        </w:rPr>
        <w:t>t.j</w:t>
      </w:r>
      <w:proofErr w:type="spellEnd"/>
      <w:r w:rsidRPr="005B0C1A">
        <w:rPr>
          <w:bCs/>
          <w:szCs w:val="24"/>
        </w:rPr>
        <w:t>. ročne minimálne vo výške 0,5 %  obstarávacích nákladov na obstaranie nájomných bytov, z ktorých budú financované výdavky spojené s nákladmi na prevádzku, údržbu a opravy spoločných častí bytovej budovy, nebytových priestorov a príslušenstva.</w:t>
      </w:r>
    </w:p>
    <w:p w14:paraId="377D17CA" w14:textId="77777777" w:rsidR="00B64D8C" w:rsidRPr="005B0C1A" w:rsidRDefault="00B64D8C" w:rsidP="00B64D8C">
      <w:pPr>
        <w:spacing w:line="240" w:lineRule="auto"/>
        <w:rPr>
          <w:b/>
          <w:szCs w:val="24"/>
        </w:rPr>
      </w:pPr>
      <w:r w:rsidRPr="005B0C1A">
        <w:rPr>
          <w:b/>
          <w:szCs w:val="24"/>
        </w:rPr>
        <w:t>B/ schvaľuje</w:t>
      </w:r>
    </w:p>
    <w:p w14:paraId="55066AA3" w14:textId="77777777" w:rsidR="00B64D8C" w:rsidRPr="005B0C1A" w:rsidRDefault="00B64D8C" w:rsidP="00B64D8C">
      <w:pPr>
        <w:spacing w:line="240" w:lineRule="auto"/>
        <w:rPr>
          <w:bCs/>
          <w:szCs w:val="24"/>
        </w:rPr>
      </w:pPr>
      <w:r w:rsidRPr="005B0C1A">
        <w:rPr>
          <w:bCs/>
          <w:szCs w:val="24"/>
        </w:rPr>
        <w:t xml:space="preserve">Výška fondu prevádzky , údržby a opráv pre bytové domy so </w:t>
      </w:r>
      <w:proofErr w:type="spellStart"/>
      <w:r w:rsidRPr="005B0C1A">
        <w:rPr>
          <w:bCs/>
          <w:szCs w:val="24"/>
        </w:rPr>
        <w:t>s.č</w:t>
      </w:r>
      <w:proofErr w:type="spellEnd"/>
      <w:r w:rsidRPr="005B0C1A">
        <w:rPr>
          <w:bCs/>
          <w:szCs w:val="24"/>
        </w:rPr>
        <w:t>. 1113 a 1114 na Poštovej ulici  za 1 byt je stanovená na</w:t>
      </w:r>
    </w:p>
    <w:p w14:paraId="7235C947" w14:textId="77777777" w:rsidR="00B64D8C" w:rsidRPr="005B0C1A" w:rsidRDefault="00B64D8C" w:rsidP="00B64D8C">
      <w:pPr>
        <w:spacing w:line="240" w:lineRule="auto"/>
        <w:rPr>
          <w:b/>
          <w:szCs w:val="24"/>
        </w:rPr>
      </w:pPr>
      <w:r w:rsidRPr="005B0C1A">
        <w:rPr>
          <w:b/>
          <w:szCs w:val="24"/>
        </w:rPr>
        <w:t>35,-  € / byt / mesiac</w:t>
      </w:r>
    </w:p>
    <w:p w14:paraId="14778F5F" w14:textId="77777777" w:rsidR="00B64D8C" w:rsidRPr="005B0C1A" w:rsidRDefault="00B64D8C" w:rsidP="00B64D8C">
      <w:pPr>
        <w:spacing w:line="240" w:lineRule="auto"/>
        <w:rPr>
          <w:szCs w:val="24"/>
        </w:rPr>
      </w:pPr>
      <w:r w:rsidRPr="005B0C1A">
        <w:rPr>
          <w:szCs w:val="24"/>
        </w:rPr>
        <w:t>Tieto prostriedky budú vedené oddelene od prostriedkov získaných z nájmu bytov.</w:t>
      </w:r>
    </w:p>
    <w:p w14:paraId="49C3FC9D" w14:textId="77777777" w:rsidR="00B64D8C" w:rsidRPr="005B0C1A" w:rsidRDefault="00B64D8C" w:rsidP="00B64D8C">
      <w:pPr>
        <w:spacing w:line="240" w:lineRule="auto"/>
        <w:rPr>
          <w:szCs w:val="24"/>
        </w:rPr>
      </w:pPr>
    </w:p>
    <w:p w14:paraId="7EBEE959" w14:textId="77777777" w:rsidR="00B64D8C" w:rsidRPr="005B0C1A" w:rsidRDefault="00B64D8C" w:rsidP="00B64D8C">
      <w:pPr>
        <w:spacing w:line="240" w:lineRule="auto"/>
        <w:rPr>
          <w:szCs w:val="24"/>
        </w:rPr>
      </w:pPr>
      <w:r w:rsidRPr="005B0C1A">
        <w:rPr>
          <w:szCs w:val="24"/>
        </w:rPr>
        <w:t xml:space="preserve">Hlasovalo:      </w:t>
      </w:r>
      <w:r>
        <w:rPr>
          <w:szCs w:val="24"/>
        </w:rPr>
        <w:t>11</w:t>
      </w:r>
      <w:r w:rsidRPr="005B0C1A">
        <w:rPr>
          <w:szCs w:val="24"/>
        </w:rPr>
        <w:t xml:space="preserve">             za :           </w:t>
      </w:r>
      <w:r>
        <w:rPr>
          <w:szCs w:val="24"/>
        </w:rPr>
        <w:t>11</w:t>
      </w:r>
      <w:r w:rsidRPr="005B0C1A">
        <w:rPr>
          <w:szCs w:val="24"/>
        </w:rPr>
        <w:t xml:space="preserve">             proti:      </w:t>
      </w:r>
      <w:r>
        <w:rPr>
          <w:szCs w:val="24"/>
        </w:rPr>
        <w:t>0</w:t>
      </w:r>
      <w:r w:rsidRPr="005B0C1A">
        <w:rPr>
          <w:szCs w:val="24"/>
        </w:rPr>
        <w:t xml:space="preserve">            zdržal sa:      </w:t>
      </w:r>
      <w:r>
        <w:rPr>
          <w:szCs w:val="24"/>
        </w:rPr>
        <w:t>0</w:t>
      </w:r>
    </w:p>
    <w:p w14:paraId="7D0B051F" w14:textId="1CFC28A8" w:rsidR="00B64D8C" w:rsidRDefault="00C27737" w:rsidP="00B64D8C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10B07AF1" w14:textId="77777777" w:rsidR="00C27737" w:rsidRPr="005B0C1A" w:rsidRDefault="00C27737" w:rsidP="00B64D8C">
      <w:pPr>
        <w:spacing w:line="240" w:lineRule="auto"/>
        <w:rPr>
          <w:b/>
          <w:bCs/>
          <w:szCs w:val="24"/>
        </w:rPr>
      </w:pPr>
    </w:p>
    <w:p w14:paraId="2AD077F7" w14:textId="77777777" w:rsidR="00B64D8C" w:rsidRPr="005B0C1A" w:rsidRDefault="00B64D8C" w:rsidP="00B64D8C">
      <w:pPr>
        <w:spacing w:line="240" w:lineRule="auto"/>
        <w:rPr>
          <w:b/>
          <w:bCs/>
          <w:szCs w:val="24"/>
        </w:rPr>
      </w:pPr>
      <w:r w:rsidRPr="005B0C1A">
        <w:rPr>
          <w:b/>
          <w:bCs/>
          <w:szCs w:val="24"/>
        </w:rPr>
        <w:t xml:space="preserve">X. Rozdelenie bytov v bytových domoch Poštová ulica </w:t>
      </w:r>
      <w:proofErr w:type="spellStart"/>
      <w:r w:rsidRPr="005B0C1A">
        <w:rPr>
          <w:b/>
          <w:bCs/>
          <w:szCs w:val="24"/>
        </w:rPr>
        <w:t>s.č</w:t>
      </w:r>
      <w:proofErr w:type="spellEnd"/>
      <w:r w:rsidRPr="005B0C1A">
        <w:rPr>
          <w:b/>
          <w:bCs/>
          <w:szCs w:val="24"/>
        </w:rPr>
        <w:t>. 1113 a 1114</w:t>
      </w:r>
    </w:p>
    <w:p w14:paraId="1A970265" w14:textId="77777777" w:rsidR="00B64D8C" w:rsidRPr="005B0C1A" w:rsidRDefault="00B64D8C" w:rsidP="00B64D8C">
      <w:pPr>
        <w:spacing w:line="240" w:lineRule="auto"/>
        <w:rPr>
          <w:szCs w:val="24"/>
        </w:rPr>
      </w:pPr>
      <w:r w:rsidRPr="005B0C1A">
        <w:rPr>
          <w:szCs w:val="24"/>
        </w:rPr>
        <w:t>Obecné zastupiteľstvo</w:t>
      </w:r>
    </w:p>
    <w:p w14:paraId="2E4390FE" w14:textId="77777777" w:rsidR="00B64D8C" w:rsidRPr="005B0C1A" w:rsidRDefault="00B64D8C" w:rsidP="00B64D8C">
      <w:pPr>
        <w:spacing w:line="240" w:lineRule="auto"/>
        <w:rPr>
          <w:b/>
          <w:bCs/>
          <w:szCs w:val="24"/>
        </w:rPr>
      </w:pPr>
      <w:r w:rsidRPr="005B0C1A">
        <w:rPr>
          <w:b/>
          <w:bCs/>
          <w:szCs w:val="24"/>
        </w:rPr>
        <w:t>A/ berie na vedomie</w:t>
      </w:r>
    </w:p>
    <w:p w14:paraId="711E31DE" w14:textId="77777777" w:rsidR="00B64D8C" w:rsidRPr="005B0C1A" w:rsidRDefault="00B64D8C" w:rsidP="00B64D8C">
      <w:pPr>
        <w:spacing w:line="240" w:lineRule="auto"/>
        <w:rPr>
          <w:szCs w:val="24"/>
        </w:rPr>
      </w:pPr>
      <w:r w:rsidRPr="005B0C1A">
        <w:rPr>
          <w:szCs w:val="24"/>
        </w:rPr>
        <w:t xml:space="preserve">Rozhodnutie komisie finančnej a komisie výstavby a územného rozvoja o rozdelení bytov v bytových domoch na Poštová ulica </w:t>
      </w:r>
      <w:proofErr w:type="spellStart"/>
      <w:r w:rsidRPr="005B0C1A">
        <w:rPr>
          <w:szCs w:val="24"/>
        </w:rPr>
        <w:t>s.č</w:t>
      </w:r>
      <w:proofErr w:type="spellEnd"/>
      <w:r w:rsidRPr="005B0C1A">
        <w:rPr>
          <w:szCs w:val="24"/>
        </w:rPr>
        <w:t xml:space="preserve">. 1113,1114 - 48 </w:t>
      </w:r>
      <w:proofErr w:type="spellStart"/>
      <w:r w:rsidRPr="005B0C1A">
        <w:rPr>
          <w:szCs w:val="24"/>
        </w:rPr>
        <w:t>b.j</w:t>
      </w:r>
      <w:proofErr w:type="spellEnd"/>
      <w:r w:rsidRPr="005B0C1A">
        <w:rPr>
          <w:szCs w:val="24"/>
        </w:rPr>
        <w:t>.</w:t>
      </w:r>
    </w:p>
    <w:p w14:paraId="2E6C0A6F" w14:textId="77777777" w:rsidR="00B64D8C" w:rsidRPr="005B0C1A" w:rsidRDefault="00B64D8C" w:rsidP="00B64D8C">
      <w:pPr>
        <w:spacing w:line="240" w:lineRule="auto"/>
        <w:rPr>
          <w:b/>
          <w:bCs/>
          <w:szCs w:val="24"/>
        </w:rPr>
      </w:pPr>
      <w:r w:rsidRPr="005B0C1A">
        <w:rPr>
          <w:b/>
          <w:bCs/>
          <w:szCs w:val="24"/>
        </w:rPr>
        <w:t>B/ poveruje</w:t>
      </w:r>
    </w:p>
    <w:p w14:paraId="01D916AD" w14:textId="77777777" w:rsidR="00B64D8C" w:rsidRPr="005B0C1A" w:rsidRDefault="00B64D8C" w:rsidP="00B64D8C">
      <w:pPr>
        <w:spacing w:line="240" w:lineRule="auto"/>
        <w:rPr>
          <w:szCs w:val="24"/>
        </w:rPr>
      </w:pPr>
      <w:r w:rsidRPr="005B0C1A">
        <w:rPr>
          <w:szCs w:val="24"/>
        </w:rPr>
        <w:t>Starostu obce Zlaté Klasy podpísaním nájomných zmlúv.</w:t>
      </w:r>
    </w:p>
    <w:p w14:paraId="00478FDE" w14:textId="77777777" w:rsidR="00B64D8C" w:rsidRPr="005B0C1A" w:rsidRDefault="00B64D8C" w:rsidP="00B64D8C">
      <w:pPr>
        <w:spacing w:line="240" w:lineRule="auto"/>
        <w:rPr>
          <w:szCs w:val="24"/>
        </w:rPr>
      </w:pPr>
    </w:p>
    <w:p w14:paraId="5466E0C9" w14:textId="77777777" w:rsidR="00B64D8C" w:rsidRDefault="00B64D8C" w:rsidP="00B64D8C">
      <w:pPr>
        <w:spacing w:line="240" w:lineRule="auto"/>
        <w:rPr>
          <w:szCs w:val="24"/>
        </w:rPr>
      </w:pPr>
      <w:r w:rsidRPr="005B0C1A">
        <w:rPr>
          <w:szCs w:val="24"/>
        </w:rPr>
        <w:t xml:space="preserve">Hlasovalo:      </w:t>
      </w:r>
      <w:r>
        <w:rPr>
          <w:szCs w:val="24"/>
        </w:rPr>
        <w:t>11</w:t>
      </w:r>
      <w:r w:rsidRPr="005B0C1A">
        <w:rPr>
          <w:szCs w:val="24"/>
        </w:rPr>
        <w:t xml:space="preserve">            za :          </w:t>
      </w:r>
      <w:r>
        <w:rPr>
          <w:szCs w:val="24"/>
        </w:rPr>
        <w:t>11</w:t>
      </w:r>
      <w:r w:rsidRPr="005B0C1A">
        <w:rPr>
          <w:szCs w:val="24"/>
        </w:rPr>
        <w:t xml:space="preserve">          proti:          </w:t>
      </w:r>
      <w:r>
        <w:rPr>
          <w:szCs w:val="24"/>
        </w:rPr>
        <w:t>0</w:t>
      </w:r>
      <w:r w:rsidRPr="005B0C1A">
        <w:rPr>
          <w:szCs w:val="24"/>
        </w:rPr>
        <w:t xml:space="preserve">                zdržal sa :</w:t>
      </w:r>
      <w:r>
        <w:rPr>
          <w:szCs w:val="24"/>
        </w:rPr>
        <w:t xml:space="preserve">      0</w:t>
      </w:r>
    </w:p>
    <w:p w14:paraId="432E04E3" w14:textId="77777777" w:rsidR="00C27737" w:rsidRDefault="00C27737" w:rsidP="00C27737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09CA6525" w14:textId="77777777" w:rsidR="00B64D8C" w:rsidRDefault="00B64D8C" w:rsidP="00B64D8C">
      <w:pPr>
        <w:spacing w:line="240" w:lineRule="auto"/>
        <w:rPr>
          <w:szCs w:val="24"/>
        </w:rPr>
      </w:pPr>
    </w:p>
    <w:p w14:paraId="3496F5C3" w14:textId="77777777" w:rsidR="00B64D8C" w:rsidRDefault="00B64D8C" w:rsidP="00B64D8C">
      <w:pPr>
        <w:spacing w:line="240" w:lineRule="auto"/>
        <w:rPr>
          <w:b/>
          <w:bCs/>
          <w:szCs w:val="24"/>
        </w:rPr>
      </w:pPr>
      <w:bookmarkStart w:id="12" w:name="_Hlk183424061"/>
      <w:r>
        <w:rPr>
          <w:b/>
          <w:bCs/>
          <w:szCs w:val="24"/>
        </w:rPr>
        <w:t xml:space="preserve">XI. Prevod majetku obce – Mgr. </w:t>
      </w:r>
      <w:proofErr w:type="spellStart"/>
      <w:r>
        <w:rPr>
          <w:b/>
          <w:bCs/>
          <w:szCs w:val="24"/>
        </w:rPr>
        <w:t>Kevin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Bacy</w:t>
      </w:r>
      <w:proofErr w:type="spellEnd"/>
    </w:p>
    <w:p w14:paraId="1E5F11F5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4040AEDC" w14:textId="77777777" w:rsidR="00B64D8C" w:rsidRDefault="00B64D8C" w:rsidP="00B64D8C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A/ berie na vedomie </w:t>
      </w:r>
    </w:p>
    <w:p w14:paraId="0C80F302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Geometrický plán č. 114/2024 na oddelenie pozemkov </w:t>
      </w:r>
      <w:proofErr w:type="spellStart"/>
      <w:r>
        <w:rPr>
          <w:szCs w:val="24"/>
        </w:rPr>
        <w:t>parc.č</w:t>
      </w:r>
      <w:proofErr w:type="spellEnd"/>
      <w:r>
        <w:rPr>
          <w:szCs w:val="24"/>
        </w:rPr>
        <w:t xml:space="preserve">. 53/8, 53/9, 68/1 a 68/2, vypracovaný AXISGEO, Ing. Jozef </w:t>
      </w:r>
      <w:proofErr w:type="spellStart"/>
      <w:r>
        <w:rPr>
          <w:szCs w:val="24"/>
        </w:rPr>
        <w:t>Szegfű</w:t>
      </w:r>
      <w:proofErr w:type="spellEnd"/>
      <w:r>
        <w:rPr>
          <w:szCs w:val="24"/>
        </w:rPr>
        <w:t>, IČO : 33469351, 93040 Čakany 263, úradne overený dňa 16.10.2024 , č. G1-3115/24.</w:t>
      </w:r>
    </w:p>
    <w:p w14:paraId="5AE8F23E" w14:textId="77777777" w:rsidR="00B64D8C" w:rsidRDefault="00B64D8C" w:rsidP="00B64D8C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lastRenderedPageBreak/>
        <w:t xml:space="preserve">B/ schvaľuje </w:t>
      </w:r>
    </w:p>
    <w:p w14:paraId="35A210B0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Zámer prevodu majetku obce Zlaté Klasy z dôvodu hodného osobitného zreteľa v zmysle §9a ods. 15 písm. f) zákona č. 138/1991 Zb. o majetku obcí v znení neskorších predpisov . </w:t>
      </w:r>
      <w:bookmarkStart w:id="13" w:name="_Hlk159234665"/>
      <w:r>
        <w:rPr>
          <w:szCs w:val="24"/>
        </w:rPr>
        <w:t xml:space="preserve">Osobitný zreteľ je v súlade so Zásadami hospodárenia a nakladania s majetkom obce Zlaté Klasy, účinný od 01.11.2023 , zverejnený na : </w:t>
      </w:r>
      <w:hyperlink r:id="rId9" w:history="1">
        <w:r w:rsidRPr="00AE6174">
          <w:rPr>
            <w:rStyle w:val="Hypertextovprepojenie"/>
            <w:szCs w:val="24"/>
          </w:rPr>
          <w:t>https://www.zlateklasy.sk/obcan/zverejnovanie/vzn-dokumenty/</w:t>
        </w:r>
      </w:hyperlink>
      <w:bookmarkEnd w:id="13"/>
      <w:r>
        <w:rPr>
          <w:szCs w:val="24"/>
        </w:rPr>
        <w:t xml:space="preserve"> </w:t>
      </w:r>
      <w:r w:rsidRPr="00CC17A2">
        <w:rPr>
          <w:szCs w:val="24"/>
        </w:rPr>
        <w:t xml:space="preserve"> </w:t>
      </w:r>
      <w:r>
        <w:rPr>
          <w:szCs w:val="24"/>
        </w:rPr>
        <w:t xml:space="preserve"> . </w:t>
      </w:r>
    </w:p>
    <w:p w14:paraId="2566F373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>Dôvodom hodným osobitného zreteľa je malá výmera a neprístupnosť pozemkov.</w:t>
      </w:r>
    </w:p>
    <w:p w14:paraId="79964F80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Zámer bol zverejnený na úradnej tabuli obce od 18.11.2024 do 11.12.2024. </w:t>
      </w:r>
    </w:p>
    <w:p w14:paraId="1674E1B5" w14:textId="77777777" w:rsidR="00B64D8C" w:rsidRDefault="00B64D8C" w:rsidP="00B64D8C">
      <w:pPr>
        <w:widowControl/>
        <w:spacing w:line="256" w:lineRule="auto"/>
        <w:rPr>
          <w:szCs w:val="24"/>
        </w:rPr>
      </w:pPr>
      <w:bookmarkStart w:id="14" w:name="_Hlk165364647"/>
      <w:r>
        <w:rPr>
          <w:szCs w:val="24"/>
        </w:rPr>
        <w:t xml:space="preserve">Predmetom zámeru je majetok v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>, obec Zlaté Klasy, okres Dunajská Streda, parcely registra C KN na LV č. 832:</w:t>
      </w:r>
    </w:p>
    <w:p w14:paraId="1D038824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Staré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53/1, o výmere 8387 m2, druh orná pôda 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68, o výmere 173 m2, druh zastavaná plocha a z nich novovytvorené parcely č. 53/9, o výmere 36 m2, druh orná pôda,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68/1, o výmere 126 m2, druh zastavaná plocha a 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68/2, o výmere 47 m2, druh zastavaná plocha</w:t>
      </w:r>
    </w:p>
    <w:p w14:paraId="2B8A8713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Cena : </w:t>
      </w:r>
      <w:r w:rsidRPr="003F5423">
        <w:rPr>
          <w:szCs w:val="24"/>
        </w:rPr>
        <w:t>3,16 € /</w:t>
      </w:r>
      <w:r>
        <w:rPr>
          <w:szCs w:val="24"/>
        </w:rPr>
        <w:t>m2, podľa znaleckého posudku č.231/2024, zo dňa 5.11.2024, vypracovaným znalcom Ing. Peter Čepček,</w:t>
      </w:r>
    </w:p>
    <w:p w14:paraId="7C6CAE01" w14:textId="77777777" w:rsidR="00B64D8C" w:rsidRDefault="00B64D8C" w:rsidP="00B64D8C">
      <w:pPr>
        <w:widowControl/>
        <w:spacing w:line="256" w:lineRule="auto"/>
        <w:rPr>
          <w:szCs w:val="24"/>
        </w:rPr>
      </w:pPr>
      <w:bookmarkStart w:id="15" w:name="_Hlk173235449"/>
      <w:bookmarkEnd w:id="14"/>
      <w:r>
        <w:rPr>
          <w:b/>
          <w:bCs/>
          <w:szCs w:val="24"/>
        </w:rPr>
        <w:t>C/ schvaľuje</w:t>
      </w:r>
    </w:p>
    <w:p w14:paraId="705C4EDA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Prevod vlastníctva nehnuteľného majetku obce podľa § 9a ods.15 písm. f)  zákona č. 138/1991 Zb., </w:t>
      </w:r>
      <w:proofErr w:type="spellStart"/>
      <w:r>
        <w:rPr>
          <w:szCs w:val="24"/>
        </w:rPr>
        <w:t>t.j</w:t>
      </w:r>
      <w:proofErr w:type="spellEnd"/>
      <w:r>
        <w:rPr>
          <w:szCs w:val="24"/>
        </w:rPr>
        <w:t xml:space="preserve">. z dôvodu hodného osobitného zreteľa. </w:t>
      </w:r>
    </w:p>
    <w:p w14:paraId="2049F004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Osobitný zreteľ je v súlade so Zásadami hospodárenia a nakladania s majetkom obce Zlaté Klasy, účinný od 01.11.2023 , zverejnený na : </w:t>
      </w:r>
      <w:hyperlink r:id="rId10" w:history="1">
        <w:r w:rsidRPr="00AE6174">
          <w:rPr>
            <w:rStyle w:val="Hypertextovprepojenie"/>
            <w:szCs w:val="24"/>
          </w:rPr>
          <w:t>https://www.zlateklasy.sk/obcan/zverejnovanie/vzn-dokumenty/</w:t>
        </w:r>
      </w:hyperlink>
      <w:r>
        <w:rPr>
          <w:szCs w:val="24"/>
        </w:rPr>
        <w:t xml:space="preserve"> .</w:t>
      </w:r>
    </w:p>
    <w:p w14:paraId="4F8995CE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>Dôvodom hodným osobitného zreteľa je malá výmera a neprístupnosť pozemkov.</w:t>
      </w:r>
    </w:p>
    <w:p w14:paraId="6C44DD32" w14:textId="77777777" w:rsidR="00B64D8C" w:rsidRDefault="00B64D8C" w:rsidP="00B64D8C">
      <w:pPr>
        <w:widowControl/>
        <w:spacing w:line="256" w:lineRule="auto"/>
        <w:rPr>
          <w:szCs w:val="24"/>
        </w:rPr>
      </w:pPr>
      <w:bookmarkStart w:id="16" w:name="_Hlk179203169"/>
      <w:r>
        <w:rPr>
          <w:szCs w:val="24"/>
        </w:rPr>
        <w:t xml:space="preserve">Predmetom prevodu je majetok v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obec Zlaté Klasy, okres Dunajská Streda, parcely registra C KN podľa GP č. 114/2024 na oddelenie pozemkov </w:t>
      </w:r>
      <w:proofErr w:type="spellStart"/>
      <w:r>
        <w:rPr>
          <w:szCs w:val="24"/>
        </w:rPr>
        <w:t>parc.č</w:t>
      </w:r>
      <w:proofErr w:type="spellEnd"/>
      <w:r>
        <w:rPr>
          <w:szCs w:val="24"/>
        </w:rPr>
        <w:t xml:space="preserve">. 53/8, 53/9, 68/1 a 68/2, vypracovaného AXISGEO, Ing. Jozef </w:t>
      </w:r>
      <w:proofErr w:type="spellStart"/>
      <w:r>
        <w:rPr>
          <w:szCs w:val="24"/>
        </w:rPr>
        <w:t>Szegfű</w:t>
      </w:r>
      <w:proofErr w:type="spellEnd"/>
      <w:r>
        <w:rPr>
          <w:szCs w:val="24"/>
        </w:rPr>
        <w:t>, IČO : 33469351, 93040 Čakany:</w:t>
      </w:r>
    </w:p>
    <w:p w14:paraId="28E6AD71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-na LV č.832 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 53/9 o výmere 36 m2 , druh orná pôda vytvorená z 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53/1 o výmere 8387 m2, druh orná pôda  a 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68/1 o výmere 126 m2 druh zastavaná plocha vytvorená z 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68 o výmere 173 m2 druh zastavaná plocha.</w:t>
      </w:r>
    </w:p>
    <w:p w14:paraId="34989FA5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>Celková výmera pozemku 162 m2</w:t>
      </w:r>
    </w:p>
    <w:p w14:paraId="5E313D61" w14:textId="77777777" w:rsidR="00B64D8C" w:rsidRDefault="00B64D8C" w:rsidP="00B64D8C">
      <w:pPr>
        <w:widowControl/>
        <w:spacing w:line="256" w:lineRule="auto"/>
        <w:rPr>
          <w:szCs w:val="24"/>
        </w:rPr>
      </w:pPr>
      <w:bookmarkStart w:id="17" w:name="_Hlk179203254"/>
      <w:bookmarkEnd w:id="16"/>
      <w:r>
        <w:rPr>
          <w:szCs w:val="24"/>
        </w:rPr>
        <w:t>Cena : 3,16 € /m2, podľa znaleckého posudku č.231/2024, zo dňa 5.11.2024, vypracovaným znalcom Ing. Peter Čepček, - celková cena 512,-€</w:t>
      </w:r>
      <w:bookmarkEnd w:id="17"/>
    </w:p>
    <w:p w14:paraId="220C942C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 : </w:t>
      </w:r>
    </w:p>
    <w:p w14:paraId="579D1EF8" w14:textId="77777777" w:rsidR="00B64D8C" w:rsidRDefault="00B64D8C" w:rsidP="00B64D8C">
      <w:pPr>
        <w:widowControl/>
        <w:spacing w:line="240" w:lineRule="auto"/>
        <w:rPr>
          <w:szCs w:val="22"/>
        </w:rPr>
      </w:pPr>
      <w:r>
        <w:rPr>
          <w:szCs w:val="22"/>
        </w:rPr>
        <w:t xml:space="preserve">Mgr. </w:t>
      </w:r>
      <w:proofErr w:type="spellStart"/>
      <w:r>
        <w:rPr>
          <w:szCs w:val="22"/>
        </w:rPr>
        <w:t>Kevin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Bacy</w:t>
      </w:r>
      <w:proofErr w:type="spellEnd"/>
      <w:r>
        <w:rPr>
          <w:szCs w:val="22"/>
        </w:rPr>
        <w:t xml:space="preserve"> , </w:t>
      </w:r>
      <w:proofErr w:type="spellStart"/>
      <w:r>
        <w:rPr>
          <w:szCs w:val="22"/>
        </w:rPr>
        <w:t>nar</w:t>
      </w:r>
      <w:proofErr w:type="spellEnd"/>
      <w:r>
        <w:rPr>
          <w:szCs w:val="22"/>
        </w:rPr>
        <w:t xml:space="preserve"> .: 16.10.1998, bytom: Prievozská cesta 865/11, Zlaté </w:t>
      </w:r>
      <w:proofErr w:type="spellStart"/>
      <w:r>
        <w:rPr>
          <w:szCs w:val="22"/>
        </w:rPr>
        <w:t>Klay</w:t>
      </w:r>
      <w:proofErr w:type="spellEnd"/>
    </w:p>
    <w:p w14:paraId="41B9F8C5" w14:textId="77777777" w:rsidR="00B64D8C" w:rsidRPr="00FF4350" w:rsidRDefault="00B64D8C" w:rsidP="00B64D8C">
      <w:pPr>
        <w:widowControl/>
        <w:spacing w:line="240" w:lineRule="auto"/>
        <w:rPr>
          <w:szCs w:val="22"/>
        </w:rPr>
      </w:pPr>
    </w:p>
    <w:p w14:paraId="16896DE4" w14:textId="77777777" w:rsidR="00B64D8C" w:rsidRDefault="00B64D8C" w:rsidP="00B64D8C">
      <w:pPr>
        <w:spacing w:line="240" w:lineRule="auto"/>
        <w:rPr>
          <w:szCs w:val="24"/>
        </w:rPr>
      </w:pPr>
      <w:bookmarkStart w:id="18" w:name="_Hlk165534426"/>
      <w:r w:rsidRPr="00A2410C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</w:t>
      </w:r>
      <w:r>
        <w:rPr>
          <w:szCs w:val="24"/>
        </w:rPr>
        <w:t>11</w:t>
      </w:r>
      <w:r w:rsidRPr="00A2410C">
        <w:rPr>
          <w:szCs w:val="24"/>
        </w:rPr>
        <w:t xml:space="preserve">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</w:t>
      </w:r>
      <w:r>
        <w:rPr>
          <w:szCs w:val="24"/>
        </w:rPr>
        <w:t>11</w:t>
      </w:r>
      <w:r w:rsidRPr="00A2410C">
        <w:rPr>
          <w:szCs w:val="24"/>
        </w:rPr>
        <w:t xml:space="preserve">   </w:t>
      </w:r>
      <w:r>
        <w:rPr>
          <w:szCs w:val="24"/>
        </w:rPr>
        <w:t xml:space="preserve">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</w:t>
      </w:r>
      <w:r>
        <w:rPr>
          <w:szCs w:val="24"/>
        </w:rPr>
        <w:t>0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</w:t>
      </w:r>
      <w:r>
        <w:rPr>
          <w:szCs w:val="24"/>
        </w:rPr>
        <w:t xml:space="preserve">      0</w:t>
      </w:r>
    </w:p>
    <w:bookmarkEnd w:id="18"/>
    <w:p w14:paraId="61BFE805" w14:textId="77777777" w:rsidR="00C27737" w:rsidRDefault="00C27737" w:rsidP="00C27737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314992E1" w14:textId="77777777" w:rsidR="00B64D8C" w:rsidRDefault="00B64D8C" w:rsidP="00B64D8C">
      <w:pPr>
        <w:spacing w:line="240" w:lineRule="auto"/>
        <w:rPr>
          <w:b/>
          <w:bCs/>
          <w:szCs w:val="24"/>
        </w:rPr>
      </w:pPr>
    </w:p>
    <w:p w14:paraId="6E948D6A" w14:textId="77777777" w:rsidR="00B64D8C" w:rsidRDefault="00B64D8C" w:rsidP="00B64D8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XII. Prevod majetku obce – </w:t>
      </w:r>
      <w:proofErr w:type="spellStart"/>
      <w:r>
        <w:rPr>
          <w:b/>
          <w:bCs/>
          <w:szCs w:val="24"/>
        </w:rPr>
        <w:t>Botló</w:t>
      </w:r>
      <w:proofErr w:type="spellEnd"/>
      <w:r>
        <w:rPr>
          <w:b/>
          <w:bCs/>
          <w:szCs w:val="24"/>
        </w:rPr>
        <w:t xml:space="preserve"> Imrich </w:t>
      </w:r>
    </w:p>
    <w:p w14:paraId="540206E1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6CCECAD0" w14:textId="77777777" w:rsidR="00B64D8C" w:rsidRDefault="00B64D8C" w:rsidP="00B64D8C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A/ berie na vedomie </w:t>
      </w:r>
    </w:p>
    <w:p w14:paraId="54478F0A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Žiadosť p. Imricha </w:t>
      </w:r>
      <w:proofErr w:type="spellStart"/>
      <w:r>
        <w:rPr>
          <w:szCs w:val="24"/>
        </w:rPr>
        <w:t>Botlóa</w:t>
      </w:r>
      <w:proofErr w:type="spellEnd"/>
      <w:r>
        <w:rPr>
          <w:szCs w:val="24"/>
        </w:rPr>
        <w:t xml:space="preserve"> o odkúpenie pozemkov registra C KN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604/4 a registra E KN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346/171 </w:t>
      </w:r>
    </w:p>
    <w:p w14:paraId="584747AD" w14:textId="77777777" w:rsidR="00B64D8C" w:rsidRDefault="00B64D8C" w:rsidP="00B64D8C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B/ schvaľuje </w:t>
      </w:r>
    </w:p>
    <w:p w14:paraId="419597E8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Zámer prevodu majetku obce Zlaté Klasy z dôvodu hodného osobitného zreteľa v zmysle §9a ods. 15 písm. f) zákona č. 138/1991 Zb. o majetku obcí v znení neskorších predpisov . Osobitný zreteľ je v súlade so Zásadami hospodárenia a nakladania s majetkom obce Zlaté Klasy, účinný od 01.11.2023 , zverejnený na : </w:t>
      </w:r>
      <w:hyperlink r:id="rId11" w:history="1">
        <w:r w:rsidRPr="00AE6174">
          <w:rPr>
            <w:rStyle w:val="Hypertextovprepojenie"/>
            <w:szCs w:val="24"/>
          </w:rPr>
          <w:t>https://www.zlateklasy.sk/obcan/zverejnovanie/vzn-dokumenty/</w:t>
        </w:r>
      </w:hyperlink>
      <w:r>
        <w:rPr>
          <w:szCs w:val="24"/>
        </w:rPr>
        <w:t xml:space="preserve"> </w:t>
      </w:r>
      <w:r w:rsidRPr="00CC17A2">
        <w:rPr>
          <w:szCs w:val="24"/>
        </w:rPr>
        <w:t xml:space="preserve"> </w:t>
      </w:r>
      <w:r>
        <w:rPr>
          <w:szCs w:val="24"/>
        </w:rPr>
        <w:t xml:space="preserve"> . </w:t>
      </w:r>
    </w:p>
    <w:p w14:paraId="22F173E1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lastRenderedPageBreak/>
        <w:t>Dôvodom hodným osobitného zreteľa je malá výmera a neprístupnosť pozemkov.</w:t>
      </w:r>
    </w:p>
    <w:p w14:paraId="23F734FD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Zámer bol zverejnený na úradnej tabuli obce od 18.11.2024 do 11.12.2024. </w:t>
      </w:r>
    </w:p>
    <w:p w14:paraId="5DB894DE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Predmetom zámeru je majetok v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obec Zlaté Klasy, okres Dunajská Streda, parcely registra C KN na LV č. 832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604/4 o výmere 146 m2 , druh orná pôda a </w:t>
      </w:r>
    </w:p>
    <w:p w14:paraId="0D33E304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registra E KN na LV č. 1574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346/171 o výmere 181 m2 druh orná pôda</w:t>
      </w:r>
    </w:p>
    <w:p w14:paraId="1A98C62E" w14:textId="77777777" w:rsidR="00B64D8C" w:rsidRPr="00197A9C" w:rsidRDefault="00B64D8C" w:rsidP="00B64D8C">
      <w:pPr>
        <w:widowControl/>
        <w:spacing w:line="256" w:lineRule="auto"/>
        <w:rPr>
          <w:bCs/>
          <w:szCs w:val="24"/>
        </w:rPr>
      </w:pPr>
      <w:r>
        <w:rPr>
          <w:bCs/>
          <w:szCs w:val="24"/>
        </w:rPr>
        <w:t>C</w:t>
      </w:r>
      <w:r w:rsidRPr="00197A9C">
        <w:rPr>
          <w:bCs/>
          <w:szCs w:val="24"/>
        </w:rPr>
        <w:t>ena</w:t>
      </w:r>
      <w:r>
        <w:rPr>
          <w:bCs/>
          <w:szCs w:val="24"/>
        </w:rPr>
        <w:t xml:space="preserve"> :</w:t>
      </w:r>
      <w:r w:rsidRPr="00197A9C">
        <w:rPr>
          <w:bCs/>
          <w:szCs w:val="24"/>
        </w:rPr>
        <w:t xml:space="preserve"> bude stanovená znaleckým posudkom</w:t>
      </w:r>
      <w:r>
        <w:rPr>
          <w:bCs/>
          <w:szCs w:val="24"/>
        </w:rPr>
        <w:t>.</w:t>
      </w:r>
    </w:p>
    <w:p w14:paraId="71F78F40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b/>
          <w:bCs/>
          <w:szCs w:val="24"/>
        </w:rPr>
        <w:t>C/ schvaľuje</w:t>
      </w:r>
    </w:p>
    <w:p w14:paraId="413F8176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Prevod vlastníctva nehnuteľného majetku obce podľa § 9a ods.15 písm. f)  zákona č. 138/1991 Zb., </w:t>
      </w:r>
      <w:proofErr w:type="spellStart"/>
      <w:r>
        <w:rPr>
          <w:szCs w:val="24"/>
        </w:rPr>
        <w:t>t.j</w:t>
      </w:r>
      <w:proofErr w:type="spellEnd"/>
      <w:r>
        <w:rPr>
          <w:szCs w:val="24"/>
        </w:rPr>
        <w:t xml:space="preserve">. z dôvodu hodného osobitného zreteľa. </w:t>
      </w:r>
    </w:p>
    <w:p w14:paraId="3C566568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Osobitný zreteľ je v súlade so Zásadami hospodárenia a nakladania s majetkom obce Zlaté Klasy, účinný od 01.11.2023 , zverejnený na : </w:t>
      </w:r>
      <w:hyperlink r:id="rId12" w:history="1">
        <w:r w:rsidRPr="00AE6174">
          <w:rPr>
            <w:rStyle w:val="Hypertextovprepojenie"/>
            <w:szCs w:val="24"/>
          </w:rPr>
          <w:t>https://www.zlateklasy.sk/obcan/zverejnovanie/vzn-dokumenty/</w:t>
        </w:r>
      </w:hyperlink>
      <w:r>
        <w:rPr>
          <w:szCs w:val="24"/>
        </w:rPr>
        <w:t xml:space="preserve"> .</w:t>
      </w:r>
    </w:p>
    <w:p w14:paraId="597D22F1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>Dôvodom hodným osobitného zreteľa je malá výmera a neprístupnosť pozemkov.</w:t>
      </w:r>
    </w:p>
    <w:p w14:paraId="30B2616D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Predmetom prevodu je majetok v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obec Zlaté Klasy, okres Dunajská Streda, parcely registra C KN na LV č. 832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604/4 o výmere 146 m2 , druh orná pôda a </w:t>
      </w:r>
    </w:p>
    <w:p w14:paraId="46505F53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registra E KN na LV č. 1574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346/171 o výmere 181 m2 druh orná pôda</w:t>
      </w:r>
    </w:p>
    <w:p w14:paraId="1465CCFF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>celková výmera pozemku 327 m2</w:t>
      </w:r>
    </w:p>
    <w:p w14:paraId="2075FDF3" w14:textId="77777777" w:rsidR="00B64D8C" w:rsidRPr="00197A9C" w:rsidRDefault="00B64D8C" w:rsidP="00B64D8C">
      <w:pPr>
        <w:widowControl/>
        <w:spacing w:line="256" w:lineRule="auto"/>
        <w:rPr>
          <w:bCs/>
          <w:szCs w:val="24"/>
        </w:rPr>
      </w:pPr>
      <w:r>
        <w:rPr>
          <w:bCs/>
          <w:szCs w:val="24"/>
        </w:rPr>
        <w:t>C</w:t>
      </w:r>
      <w:r w:rsidRPr="00197A9C">
        <w:rPr>
          <w:bCs/>
          <w:szCs w:val="24"/>
        </w:rPr>
        <w:t xml:space="preserve">ena </w:t>
      </w:r>
      <w:r>
        <w:rPr>
          <w:bCs/>
          <w:szCs w:val="24"/>
        </w:rPr>
        <w:t xml:space="preserve">: </w:t>
      </w:r>
      <w:r w:rsidRPr="00197A9C">
        <w:rPr>
          <w:bCs/>
          <w:szCs w:val="24"/>
        </w:rPr>
        <w:t>bude stanovená znaleckým posudkom</w:t>
      </w:r>
      <w:r>
        <w:rPr>
          <w:bCs/>
          <w:szCs w:val="24"/>
        </w:rPr>
        <w:t>.</w:t>
      </w:r>
    </w:p>
    <w:p w14:paraId="699C064D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 : </w:t>
      </w:r>
    </w:p>
    <w:p w14:paraId="21AAAC90" w14:textId="77777777" w:rsidR="00B64D8C" w:rsidRDefault="00B64D8C" w:rsidP="00B64D8C">
      <w:pPr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Botló</w:t>
      </w:r>
      <w:proofErr w:type="spellEnd"/>
      <w:r>
        <w:rPr>
          <w:szCs w:val="22"/>
        </w:rPr>
        <w:t xml:space="preserve"> Imrich , </w:t>
      </w:r>
      <w:proofErr w:type="spellStart"/>
      <w:r>
        <w:rPr>
          <w:szCs w:val="22"/>
        </w:rPr>
        <w:t>nar</w:t>
      </w:r>
      <w:proofErr w:type="spellEnd"/>
      <w:r>
        <w:rPr>
          <w:szCs w:val="22"/>
        </w:rPr>
        <w:t xml:space="preserve"> .: 25.8.1960, bytom: Za Záhradami 834/12, Zlaté Klasy</w:t>
      </w:r>
    </w:p>
    <w:p w14:paraId="2BAADC11" w14:textId="77777777" w:rsidR="00B64D8C" w:rsidRDefault="00B64D8C" w:rsidP="00B64D8C">
      <w:pPr>
        <w:widowControl/>
        <w:spacing w:line="240" w:lineRule="auto"/>
        <w:rPr>
          <w:szCs w:val="22"/>
        </w:rPr>
      </w:pPr>
      <w:r>
        <w:rPr>
          <w:szCs w:val="22"/>
        </w:rPr>
        <w:t>Kúpna zmluva bude podpísaná až po doložení znaleckého posudku.</w:t>
      </w:r>
    </w:p>
    <w:p w14:paraId="54C94427" w14:textId="77777777" w:rsidR="00B64D8C" w:rsidRPr="00FF4350" w:rsidRDefault="00B64D8C" w:rsidP="00B64D8C">
      <w:pPr>
        <w:widowControl/>
        <w:spacing w:line="240" w:lineRule="auto"/>
        <w:rPr>
          <w:szCs w:val="22"/>
        </w:rPr>
      </w:pPr>
    </w:p>
    <w:p w14:paraId="48486D0D" w14:textId="77777777" w:rsidR="00B64D8C" w:rsidRDefault="00B64D8C" w:rsidP="00B64D8C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 11</w:t>
      </w:r>
      <w:r w:rsidRPr="00A2410C">
        <w:rPr>
          <w:szCs w:val="24"/>
        </w:rPr>
        <w:t xml:space="preserve">  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11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</w:t>
      </w:r>
      <w:r>
        <w:rPr>
          <w:szCs w:val="24"/>
        </w:rPr>
        <w:t>0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</w:t>
      </w:r>
      <w:r>
        <w:rPr>
          <w:szCs w:val="24"/>
        </w:rPr>
        <w:t xml:space="preserve">      0</w:t>
      </w:r>
    </w:p>
    <w:p w14:paraId="4B7182F0" w14:textId="77777777" w:rsidR="00C27737" w:rsidRDefault="00C27737" w:rsidP="00C27737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1D8C603F" w14:textId="77777777" w:rsidR="00B64D8C" w:rsidRDefault="00B64D8C" w:rsidP="00B64D8C">
      <w:pPr>
        <w:spacing w:line="240" w:lineRule="auto"/>
        <w:rPr>
          <w:szCs w:val="24"/>
        </w:rPr>
      </w:pPr>
    </w:p>
    <w:p w14:paraId="2D55002B" w14:textId="77777777" w:rsidR="00B64D8C" w:rsidRDefault="00B64D8C" w:rsidP="00B64D8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XIII. Prevod majetku obce – </w:t>
      </w:r>
      <w:proofErr w:type="spellStart"/>
      <w:r>
        <w:rPr>
          <w:b/>
          <w:bCs/>
          <w:szCs w:val="24"/>
        </w:rPr>
        <w:t>Mezei</w:t>
      </w:r>
      <w:proofErr w:type="spellEnd"/>
      <w:r>
        <w:rPr>
          <w:b/>
          <w:bCs/>
          <w:szCs w:val="24"/>
        </w:rPr>
        <w:t xml:space="preserve"> Ladislav</w:t>
      </w:r>
    </w:p>
    <w:p w14:paraId="30F43CB3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24C97905" w14:textId="77777777" w:rsidR="00B64D8C" w:rsidRDefault="00B64D8C" w:rsidP="00B64D8C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A/ berie na vedomie </w:t>
      </w:r>
    </w:p>
    <w:p w14:paraId="60346E0F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Geometrický plán č. 183/2024 na oddelenie pozemku </w:t>
      </w:r>
      <w:proofErr w:type="spellStart"/>
      <w:r>
        <w:rPr>
          <w:szCs w:val="24"/>
        </w:rPr>
        <w:t>parc.č</w:t>
      </w:r>
      <w:proofErr w:type="spellEnd"/>
      <w:r>
        <w:rPr>
          <w:szCs w:val="24"/>
        </w:rPr>
        <w:t xml:space="preserve">. 85/14, vypracovaný AXISGEO, Ing. Jozef </w:t>
      </w:r>
      <w:proofErr w:type="spellStart"/>
      <w:r>
        <w:rPr>
          <w:szCs w:val="24"/>
        </w:rPr>
        <w:t>Szegfű</w:t>
      </w:r>
      <w:proofErr w:type="spellEnd"/>
      <w:r>
        <w:rPr>
          <w:szCs w:val="24"/>
        </w:rPr>
        <w:t>, IČO : 33469351, 93040 Čakany 263, úradne overený dňa 14.06..2024 , č. G1-1860/24.</w:t>
      </w:r>
    </w:p>
    <w:p w14:paraId="566F2CF5" w14:textId="77777777" w:rsidR="00B64D8C" w:rsidRDefault="00B64D8C" w:rsidP="00B64D8C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B/ schvaľuje </w:t>
      </w:r>
    </w:p>
    <w:p w14:paraId="021CA859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Zámer prevodu majetku obce Zlaté Klasy z dôvodu hodného osobitného zreteľa v zmysle §9a ods. 15 písm. f) zákona č. 138/1991 Zb. o majetku obcí v znení neskorších predpisov . Osobitný zreteľ je v súlade so Zásadami hospodárenia a nakladania s majetkom obce Zlaté Klasy, účinný od 01.11.2023 , zverejnený na : </w:t>
      </w:r>
      <w:hyperlink r:id="rId13" w:history="1">
        <w:r w:rsidRPr="00AE6174">
          <w:rPr>
            <w:rStyle w:val="Hypertextovprepojenie"/>
            <w:szCs w:val="24"/>
          </w:rPr>
          <w:t>https://www.zlateklasy.sk/obcan/zverejnovanie/vzn-dokumenty/</w:t>
        </w:r>
      </w:hyperlink>
      <w:r>
        <w:rPr>
          <w:szCs w:val="24"/>
        </w:rPr>
        <w:t xml:space="preserve"> </w:t>
      </w:r>
      <w:r w:rsidRPr="00CC17A2">
        <w:rPr>
          <w:szCs w:val="24"/>
        </w:rPr>
        <w:t xml:space="preserve"> </w:t>
      </w:r>
      <w:r>
        <w:rPr>
          <w:szCs w:val="24"/>
        </w:rPr>
        <w:t xml:space="preserve"> . </w:t>
      </w:r>
    </w:p>
    <w:p w14:paraId="2072FCAE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>Dôvodom hodným osobitného zreteľa je malá výmera pozemku.</w:t>
      </w:r>
    </w:p>
    <w:p w14:paraId="76546857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Zámer bol zverejnený na úradnej tabuli obce od 18.11.2024 do 11.12.2024. </w:t>
      </w:r>
    </w:p>
    <w:p w14:paraId="1F33CD3D" w14:textId="77777777" w:rsidR="00B64D8C" w:rsidRDefault="00B64D8C" w:rsidP="00B64D8C">
      <w:pPr>
        <w:widowControl/>
        <w:spacing w:line="256" w:lineRule="auto"/>
        <w:rPr>
          <w:szCs w:val="24"/>
        </w:rPr>
      </w:pPr>
      <w:bookmarkStart w:id="19" w:name="_Hlk183424886"/>
      <w:r>
        <w:rPr>
          <w:szCs w:val="24"/>
        </w:rPr>
        <w:t xml:space="preserve">Predmetom zámeru je majetok v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obec Zlaté Klasy, okres Dunajská Streda, parcela registra C KN na LV č. 1574 : </w:t>
      </w:r>
    </w:p>
    <w:p w14:paraId="21556BE9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Staré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85/1 o výmere 7733 m2 , druh zastavaná plocha a z neho novovytvorená parcela č. 85/14 o výmere 228 m2 , druh zastavaná plocha</w:t>
      </w:r>
    </w:p>
    <w:p w14:paraId="65199FCF" w14:textId="77777777" w:rsidR="00B64D8C" w:rsidRPr="00197A9C" w:rsidRDefault="00B64D8C" w:rsidP="00B64D8C">
      <w:pPr>
        <w:widowControl/>
        <w:spacing w:line="256" w:lineRule="auto"/>
        <w:rPr>
          <w:bCs/>
          <w:szCs w:val="24"/>
        </w:rPr>
      </w:pPr>
      <w:r>
        <w:rPr>
          <w:bCs/>
          <w:szCs w:val="24"/>
        </w:rPr>
        <w:t>C</w:t>
      </w:r>
      <w:r w:rsidRPr="00197A9C">
        <w:rPr>
          <w:bCs/>
          <w:szCs w:val="24"/>
        </w:rPr>
        <w:t xml:space="preserve">ena </w:t>
      </w:r>
      <w:r>
        <w:rPr>
          <w:bCs/>
          <w:szCs w:val="24"/>
        </w:rPr>
        <w:t xml:space="preserve"> : </w:t>
      </w:r>
      <w:r w:rsidRPr="00197A9C">
        <w:rPr>
          <w:bCs/>
          <w:szCs w:val="24"/>
        </w:rPr>
        <w:t>bude stanovená znaleckým posudkom</w:t>
      </w:r>
      <w:r>
        <w:rPr>
          <w:bCs/>
          <w:szCs w:val="24"/>
        </w:rPr>
        <w:t>.</w:t>
      </w:r>
    </w:p>
    <w:bookmarkEnd w:id="19"/>
    <w:p w14:paraId="2314C40F" w14:textId="77777777" w:rsidR="00B64D8C" w:rsidRDefault="00B64D8C" w:rsidP="00B64D8C">
      <w:pPr>
        <w:widowControl/>
        <w:spacing w:line="256" w:lineRule="auto"/>
        <w:rPr>
          <w:b/>
          <w:bCs/>
          <w:szCs w:val="24"/>
        </w:rPr>
      </w:pPr>
    </w:p>
    <w:p w14:paraId="6EB23097" w14:textId="77777777" w:rsidR="00B64D8C" w:rsidRDefault="00B64D8C" w:rsidP="00B64D8C">
      <w:pPr>
        <w:widowControl/>
        <w:spacing w:line="256" w:lineRule="auto"/>
        <w:rPr>
          <w:b/>
          <w:bCs/>
          <w:szCs w:val="24"/>
        </w:rPr>
      </w:pPr>
    </w:p>
    <w:p w14:paraId="44FEF316" w14:textId="77777777" w:rsidR="00B64D8C" w:rsidRDefault="00B64D8C" w:rsidP="00B64D8C">
      <w:pPr>
        <w:widowControl/>
        <w:spacing w:line="256" w:lineRule="auto"/>
        <w:rPr>
          <w:b/>
          <w:bCs/>
          <w:szCs w:val="24"/>
        </w:rPr>
      </w:pPr>
    </w:p>
    <w:p w14:paraId="03C071EE" w14:textId="77777777" w:rsidR="00B64D8C" w:rsidRDefault="00B64D8C" w:rsidP="00B64D8C">
      <w:pPr>
        <w:widowControl/>
        <w:spacing w:line="256" w:lineRule="auto"/>
        <w:rPr>
          <w:b/>
          <w:bCs/>
          <w:szCs w:val="24"/>
        </w:rPr>
      </w:pPr>
    </w:p>
    <w:p w14:paraId="7EE261AC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b/>
          <w:bCs/>
          <w:szCs w:val="24"/>
        </w:rPr>
        <w:lastRenderedPageBreak/>
        <w:t>C/ schvaľuje</w:t>
      </w:r>
    </w:p>
    <w:p w14:paraId="4DCA118C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Prevod vlastníctva nehnuteľného majetku obce podľa § 9a ods.15 písm. f)  zákona č. 138/1991 Zb., </w:t>
      </w:r>
      <w:proofErr w:type="spellStart"/>
      <w:r>
        <w:rPr>
          <w:szCs w:val="24"/>
        </w:rPr>
        <w:t>t.j</w:t>
      </w:r>
      <w:proofErr w:type="spellEnd"/>
      <w:r>
        <w:rPr>
          <w:szCs w:val="24"/>
        </w:rPr>
        <w:t xml:space="preserve">. z dôvodu hodného osobitného zreteľa. </w:t>
      </w:r>
    </w:p>
    <w:p w14:paraId="5C1010AF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Osobitný zreteľ je v súlade so Zásadami hospodárenia a nakladania s majetkom obce Zlaté Klasy, účinný od 01.11.2023 , zverejnený na : </w:t>
      </w:r>
      <w:hyperlink r:id="rId14" w:history="1">
        <w:r w:rsidRPr="00AE6174">
          <w:rPr>
            <w:rStyle w:val="Hypertextovprepojenie"/>
            <w:szCs w:val="24"/>
          </w:rPr>
          <w:t>https://www.zlateklasy.sk/obcan/zverejnovanie/vzn-dokumenty/</w:t>
        </w:r>
      </w:hyperlink>
      <w:r>
        <w:rPr>
          <w:szCs w:val="24"/>
        </w:rPr>
        <w:t xml:space="preserve"> .</w:t>
      </w:r>
    </w:p>
    <w:p w14:paraId="6F5CE7D5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>Dôvodom hodným osobitného zreteľa je malá výmera pozemku.</w:t>
      </w:r>
    </w:p>
    <w:p w14:paraId="5A36C38C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Predmetom prevodu je majetok v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obec Zlaté Klasy, okres Dunajská Streda, parcela registra C KN podľa GP č.83/2024 na oddelenie pozemku </w:t>
      </w:r>
      <w:proofErr w:type="spellStart"/>
      <w:r>
        <w:rPr>
          <w:szCs w:val="24"/>
        </w:rPr>
        <w:t>parc.č</w:t>
      </w:r>
      <w:proofErr w:type="spellEnd"/>
      <w:r>
        <w:rPr>
          <w:szCs w:val="24"/>
        </w:rPr>
        <w:t xml:space="preserve">.  85/14, vypracovaného AXISGEO, Ing. Jozef </w:t>
      </w:r>
      <w:proofErr w:type="spellStart"/>
      <w:r>
        <w:rPr>
          <w:szCs w:val="24"/>
        </w:rPr>
        <w:t>Szegfű</w:t>
      </w:r>
      <w:proofErr w:type="spellEnd"/>
      <w:r>
        <w:rPr>
          <w:szCs w:val="24"/>
        </w:rPr>
        <w:t>, IČO : 33469351, 93040 Čakany:</w:t>
      </w:r>
    </w:p>
    <w:p w14:paraId="01F8C4BB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na LV č.1574 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 85/14 o výmere 228 m2 , druh zastavaná plocha vytvorená z 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85/1 o výmere 7733 m2 , druh zastavaná plocha.</w:t>
      </w:r>
    </w:p>
    <w:p w14:paraId="3F9FD881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>Celková výmera pozemku 228 m2</w:t>
      </w:r>
    </w:p>
    <w:p w14:paraId="7241AAE6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>Cena : bude stanovená znaleckým posudkom</w:t>
      </w:r>
    </w:p>
    <w:p w14:paraId="5C4628D2" w14:textId="77777777" w:rsidR="00B64D8C" w:rsidRDefault="00B64D8C" w:rsidP="00B64D8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 : </w:t>
      </w:r>
    </w:p>
    <w:p w14:paraId="0A98F674" w14:textId="77777777" w:rsidR="00B64D8C" w:rsidRDefault="00B64D8C" w:rsidP="00B64D8C">
      <w:pPr>
        <w:widowControl/>
        <w:spacing w:line="240" w:lineRule="auto"/>
        <w:rPr>
          <w:szCs w:val="22"/>
        </w:rPr>
      </w:pPr>
      <w:r>
        <w:rPr>
          <w:szCs w:val="22"/>
        </w:rPr>
        <w:t xml:space="preserve">Ladislav </w:t>
      </w:r>
      <w:proofErr w:type="spellStart"/>
      <w:r>
        <w:rPr>
          <w:szCs w:val="22"/>
        </w:rPr>
        <w:t>Mezei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nar</w:t>
      </w:r>
      <w:proofErr w:type="spellEnd"/>
      <w:r>
        <w:rPr>
          <w:szCs w:val="22"/>
        </w:rPr>
        <w:t>. 04.04.1982 , bytom: Hlavná 560/43, Zlaté Klasy</w:t>
      </w:r>
    </w:p>
    <w:p w14:paraId="293384C7" w14:textId="77777777" w:rsidR="00B64D8C" w:rsidRDefault="00B64D8C" w:rsidP="00B64D8C">
      <w:pPr>
        <w:widowControl/>
        <w:spacing w:line="240" w:lineRule="auto"/>
        <w:rPr>
          <w:szCs w:val="22"/>
        </w:rPr>
      </w:pPr>
      <w:r>
        <w:rPr>
          <w:szCs w:val="22"/>
        </w:rPr>
        <w:t>Kúpna zmluva bude podpísaná až po doložení znaleckého posudku.</w:t>
      </w:r>
    </w:p>
    <w:p w14:paraId="38798875" w14:textId="77777777" w:rsidR="00B64D8C" w:rsidRPr="00AE77F0" w:rsidRDefault="00B64D8C" w:rsidP="00B64D8C">
      <w:pPr>
        <w:spacing w:line="240" w:lineRule="auto"/>
        <w:rPr>
          <w:b/>
          <w:szCs w:val="24"/>
        </w:rPr>
      </w:pPr>
      <w:r>
        <w:rPr>
          <w:b/>
          <w:szCs w:val="24"/>
        </w:rPr>
        <w:t>D</w:t>
      </w:r>
      <w:r w:rsidRPr="00AE77F0">
        <w:rPr>
          <w:b/>
          <w:szCs w:val="24"/>
        </w:rPr>
        <w:t>/ schvaľuje</w:t>
      </w:r>
    </w:p>
    <w:p w14:paraId="2974B2E4" w14:textId="77777777" w:rsidR="00B64D8C" w:rsidRDefault="00B64D8C" w:rsidP="00B64D8C">
      <w:pPr>
        <w:spacing w:line="240" w:lineRule="auto"/>
        <w:rPr>
          <w:szCs w:val="24"/>
        </w:rPr>
      </w:pPr>
      <w:r>
        <w:rPr>
          <w:szCs w:val="24"/>
        </w:rPr>
        <w:t>Cena , ktorá bude stanovená znaleckým posudkom  ,bude možné splatiť na splátky ,</w:t>
      </w:r>
    </w:p>
    <w:p w14:paraId="7CFFAC1E" w14:textId="77777777" w:rsidR="00B64D8C" w:rsidRDefault="00B64D8C" w:rsidP="00B64D8C">
      <w:pPr>
        <w:spacing w:line="240" w:lineRule="auto"/>
        <w:rPr>
          <w:szCs w:val="24"/>
        </w:rPr>
      </w:pPr>
      <w:r>
        <w:rPr>
          <w:szCs w:val="24"/>
        </w:rPr>
        <w:t xml:space="preserve">splátkový kalendár  max. na 36 mesiacov. Ak žiadateľ bude mať zaplatené všetky splátky , až potom bude podaný návrh na vklad na OU Dunajská Streda katastrálny odbor a bude prevedené na meno žiadateľa  . </w:t>
      </w:r>
    </w:p>
    <w:p w14:paraId="777AEC30" w14:textId="77777777" w:rsidR="00B64D8C" w:rsidRDefault="00B64D8C" w:rsidP="00B64D8C">
      <w:pPr>
        <w:widowControl/>
        <w:spacing w:line="240" w:lineRule="auto"/>
        <w:rPr>
          <w:szCs w:val="22"/>
        </w:rPr>
      </w:pPr>
    </w:p>
    <w:p w14:paraId="41C3DFDA" w14:textId="77777777" w:rsidR="00B64D8C" w:rsidRDefault="00B64D8C" w:rsidP="00B64D8C">
      <w:pPr>
        <w:spacing w:line="240" w:lineRule="auto"/>
        <w:rPr>
          <w:szCs w:val="24"/>
        </w:rPr>
      </w:pPr>
      <w:bookmarkStart w:id="20" w:name="_Hlk184370068"/>
      <w:r w:rsidRPr="00A2410C">
        <w:rPr>
          <w:szCs w:val="24"/>
        </w:rPr>
        <w:t xml:space="preserve">Hlasovalo:   </w:t>
      </w:r>
      <w:r>
        <w:rPr>
          <w:szCs w:val="24"/>
        </w:rPr>
        <w:t xml:space="preserve">  11</w:t>
      </w:r>
      <w:r w:rsidRPr="00A2410C">
        <w:rPr>
          <w:szCs w:val="24"/>
        </w:rPr>
        <w:t xml:space="preserve">  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</w:t>
      </w:r>
      <w:r>
        <w:rPr>
          <w:szCs w:val="24"/>
        </w:rPr>
        <w:t>11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</w:t>
      </w:r>
      <w:r>
        <w:rPr>
          <w:szCs w:val="24"/>
        </w:rPr>
        <w:t>0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</w:t>
      </w:r>
      <w:r>
        <w:rPr>
          <w:szCs w:val="24"/>
        </w:rPr>
        <w:t xml:space="preserve">      0</w:t>
      </w:r>
    </w:p>
    <w:bookmarkEnd w:id="12"/>
    <w:bookmarkEnd w:id="15"/>
    <w:bookmarkEnd w:id="20"/>
    <w:p w14:paraId="3421EF8F" w14:textId="77777777" w:rsidR="00C27737" w:rsidRDefault="00C27737" w:rsidP="00C27737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126F9620" w14:textId="77777777" w:rsidR="00B64D8C" w:rsidRDefault="00B64D8C" w:rsidP="00B64D8C">
      <w:pPr>
        <w:spacing w:line="240" w:lineRule="auto"/>
        <w:rPr>
          <w:szCs w:val="24"/>
        </w:rPr>
      </w:pPr>
    </w:p>
    <w:p w14:paraId="5DDEFAA0" w14:textId="77777777" w:rsidR="00B64D8C" w:rsidRPr="00570CB7" w:rsidRDefault="00B64D8C" w:rsidP="00B64D8C">
      <w:pPr>
        <w:spacing w:line="240" w:lineRule="auto"/>
        <w:rPr>
          <w:szCs w:val="24"/>
        </w:rPr>
      </w:pPr>
      <w:r>
        <w:rPr>
          <w:b/>
          <w:szCs w:val="24"/>
        </w:rPr>
        <w:t>XIV. Budova COOP Jednota</w:t>
      </w:r>
    </w:p>
    <w:p w14:paraId="4E41C462" w14:textId="77777777" w:rsidR="00B64D8C" w:rsidRDefault="00B64D8C" w:rsidP="00B64D8C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4C17D1E5" w14:textId="77777777" w:rsidR="00B64D8C" w:rsidRDefault="00B64D8C" w:rsidP="00B64D8C">
      <w:pPr>
        <w:spacing w:line="240" w:lineRule="auto"/>
        <w:rPr>
          <w:b/>
          <w:szCs w:val="24"/>
        </w:rPr>
      </w:pPr>
      <w:r>
        <w:rPr>
          <w:b/>
          <w:szCs w:val="24"/>
        </w:rPr>
        <w:t>A/ berie na vedomie</w:t>
      </w:r>
    </w:p>
    <w:p w14:paraId="48DC266B" w14:textId="77777777" w:rsidR="00B64D8C" w:rsidRPr="00CF6109" w:rsidRDefault="00B64D8C" w:rsidP="00B64D8C">
      <w:pPr>
        <w:spacing w:line="240" w:lineRule="auto"/>
        <w:rPr>
          <w:rFonts w:ascii="Arial" w:eastAsia="Arial" w:hAnsi="Arial" w:cs="Arial"/>
          <w:b/>
          <w:sz w:val="18"/>
          <w:szCs w:val="18"/>
          <w:lang w:eastAsia="cs-CZ"/>
        </w:rPr>
      </w:pPr>
      <w:r w:rsidRPr="00CF6109">
        <w:rPr>
          <w:rFonts w:eastAsia="Arial"/>
          <w:szCs w:val="24"/>
          <w:lang w:eastAsia="cs-CZ"/>
        </w:rPr>
        <w:t>Výzvu Úrad</w:t>
      </w:r>
      <w:r>
        <w:rPr>
          <w:rFonts w:eastAsia="Arial"/>
          <w:szCs w:val="24"/>
          <w:lang w:eastAsia="cs-CZ"/>
        </w:rPr>
        <w:t>u</w:t>
      </w:r>
      <w:r w:rsidRPr="00CF6109">
        <w:rPr>
          <w:rFonts w:eastAsia="Arial"/>
          <w:szCs w:val="24"/>
          <w:lang w:eastAsia="cs-CZ"/>
        </w:rPr>
        <w:t xml:space="preserve"> vlády SR</w:t>
      </w:r>
      <w:r>
        <w:rPr>
          <w:rFonts w:ascii="Arial" w:eastAsia="Arial" w:hAnsi="Arial" w:cs="Arial"/>
          <w:b/>
          <w:sz w:val="18"/>
          <w:szCs w:val="18"/>
          <w:lang w:eastAsia="cs-CZ"/>
        </w:rPr>
        <w:t xml:space="preserve"> :</w:t>
      </w:r>
    </w:p>
    <w:p w14:paraId="40BAA3BF" w14:textId="77777777" w:rsidR="00B64D8C" w:rsidRPr="00CF6109" w:rsidRDefault="00B64D8C" w:rsidP="00B64D8C">
      <w:pPr>
        <w:widowControl/>
        <w:shd w:val="clear" w:color="auto" w:fill="FFFFFF"/>
        <w:spacing w:line="240" w:lineRule="auto"/>
        <w:rPr>
          <w:rFonts w:eastAsia="Arial"/>
          <w:szCs w:val="24"/>
          <w:lang w:eastAsia="cs-CZ"/>
        </w:rPr>
      </w:pPr>
      <w:bookmarkStart w:id="21" w:name="_Hlk184815561"/>
      <w:r w:rsidRPr="00CF6109">
        <w:rPr>
          <w:rFonts w:eastAsia="Arial"/>
          <w:szCs w:val="24"/>
          <w:lang w:eastAsia="cs-CZ"/>
        </w:rPr>
        <w:t>Výzva pre zlepšenie podmienok bývania v obciach z Atlasu rómskych komunít</w:t>
      </w:r>
    </w:p>
    <w:p w14:paraId="5328BE29" w14:textId="77777777" w:rsidR="00B64D8C" w:rsidRPr="00CF6109" w:rsidRDefault="00B64D8C" w:rsidP="00B64D8C">
      <w:pPr>
        <w:widowControl/>
        <w:shd w:val="clear" w:color="auto" w:fill="FFFFFF"/>
        <w:spacing w:line="240" w:lineRule="auto"/>
        <w:rPr>
          <w:bCs/>
          <w:szCs w:val="24"/>
          <w:lang w:val="cs-CZ" w:eastAsia="cs-CZ"/>
        </w:rPr>
      </w:pPr>
      <w:r w:rsidRPr="00CF6109">
        <w:rPr>
          <w:bCs/>
          <w:szCs w:val="24"/>
          <w:lang w:val="cs-CZ" w:eastAsia="cs-CZ"/>
        </w:rPr>
        <w:t xml:space="preserve">Kód výzvy: </w:t>
      </w:r>
      <w:r w:rsidRPr="00CF6109">
        <w:rPr>
          <w:szCs w:val="24"/>
          <w:lang w:val="cs-CZ" w:eastAsia="cs-CZ"/>
        </w:rPr>
        <w:t>PSK-UV-009-2024-DV</w:t>
      </w:r>
      <w:r>
        <w:rPr>
          <w:szCs w:val="24"/>
          <w:lang w:val="cs-CZ" w:eastAsia="cs-CZ"/>
        </w:rPr>
        <w:t>-</w:t>
      </w:r>
      <w:r w:rsidRPr="00CF6109">
        <w:rPr>
          <w:szCs w:val="24"/>
          <w:lang w:val="cs-CZ" w:eastAsia="cs-CZ"/>
        </w:rPr>
        <w:t>EFRR</w:t>
      </w:r>
    </w:p>
    <w:bookmarkEnd w:id="21"/>
    <w:p w14:paraId="5D141AB0" w14:textId="77777777" w:rsidR="00B64D8C" w:rsidRPr="00CF6109" w:rsidRDefault="00B64D8C" w:rsidP="00B64D8C">
      <w:pPr>
        <w:widowControl/>
        <w:spacing w:line="240" w:lineRule="auto"/>
        <w:rPr>
          <w:rFonts w:eastAsia="Arial"/>
          <w:szCs w:val="24"/>
          <w:lang w:eastAsia="cs-CZ"/>
        </w:rPr>
      </w:pPr>
      <w:r w:rsidRPr="00CF6109">
        <w:rPr>
          <w:rFonts w:eastAsia="Arial"/>
          <w:szCs w:val="24"/>
          <w:lang w:eastAsia="cs-CZ"/>
        </w:rPr>
        <w:t>PROGRAM SLOVENSKO 2021 – 2027</w:t>
      </w:r>
    </w:p>
    <w:p w14:paraId="6750AC13" w14:textId="77777777" w:rsidR="00B64D8C" w:rsidRDefault="00B64D8C" w:rsidP="00B64D8C">
      <w:pPr>
        <w:spacing w:line="240" w:lineRule="auto"/>
        <w:rPr>
          <w:b/>
          <w:szCs w:val="24"/>
        </w:rPr>
      </w:pPr>
      <w:r>
        <w:rPr>
          <w:b/>
          <w:szCs w:val="24"/>
        </w:rPr>
        <w:t>B/ schvaľuje</w:t>
      </w:r>
    </w:p>
    <w:p w14:paraId="1CE64273" w14:textId="77777777" w:rsidR="00B64D8C" w:rsidRDefault="00B64D8C" w:rsidP="00B64D8C">
      <w:pPr>
        <w:widowControl/>
        <w:shd w:val="clear" w:color="auto" w:fill="FFFFFF"/>
        <w:spacing w:line="240" w:lineRule="auto"/>
        <w:rPr>
          <w:szCs w:val="24"/>
        </w:rPr>
      </w:pPr>
      <w:r>
        <w:rPr>
          <w:szCs w:val="24"/>
        </w:rPr>
        <w:t>Predloženie Žiadosti o NFP na Úrad vlády SR ako Sprostredkovateľský orgán pre Program Slovensko</w:t>
      </w:r>
    </w:p>
    <w:p w14:paraId="488FFEAF" w14:textId="77777777" w:rsidR="00B64D8C" w:rsidRPr="00CF6109" w:rsidRDefault="00B64D8C" w:rsidP="00B64D8C">
      <w:pPr>
        <w:widowControl/>
        <w:shd w:val="clear" w:color="auto" w:fill="FFFFFF"/>
        <w:spacing w:line="240" w:lineRule="auto"/>
        <w:rPr>
          <w:rFonts w:eastAsia="Arial"/>
          <w:szCs w:val="24"/>
          <w:lang w:eastAsia="cs-CZ"/>
        </w:rPr>
      </w:pPr>
      <w:r>
        <w:rPr>
          <w:szCs w:val="24"/>
        </w:rPr>
        <w:t xml:space="preserve">Názov  :  </w:t>
      </w:r>
      <w:r w:rsidRPr="00CF6109">
        <w:rPr>
          <w:rFonts w:eastAsia="Arial"/>
          <w:szCs w:val="24"/>
          <w:lang w:eastAsia="cs-CZ"/>
        </w:rPr>
        <w:t>Výzva pre zlepšenie podmienok bývania v</w:t>
      </w:r>
      <w:r>
        <w:rPr>
          <w:rFonts w:eastAsia="Arial"/>
          <w:szCs w:val="24"/>
          <w:lang w:eastAsia="cs-CZ"/>
        </w:rPr>
        <w:t> </w:t>
      </w:r>
      <w:r w:rsidRPr="00CF6109">
        <w:rPr>
          <w:rFonts w:eastAsia="Arial"/>
          <w:szCs w:val="24"/>
          <w:lang w:eastAsia="cs-CZ"/>
        </w:rPr>
        <w:t>obciach z Atlasu rómskych komunít</w:t>
      </w:r>
    </w:p>
    <w:p w14:paraId="572A4F4C" w14:textId="77777777" w:rsidR="00B64D8C" w:rsidRDefault="00B64D8C" w:rsidP="00B64D8C">
      <w:pPr>
        <w:widowControl/>
        <w:shd w:val="clear" w:color="auto" w:fill="FFFFFF"/>
        <w:spacing w:line="240" w:lineRule="auto"/>
        <w:rPr>
          <w:szCs w:val="24"/>
          <w:lang w:val="cs-CZ" w:eastAsia="cs-CZ"/>
        </w:rPr>
      </w:pPr>
      <w:r w:rsidRPr="00CF6109">
        <w:rPr>
          <w:bCs/>
          <w:szCs w:val="24"/>
          <w:lang w:val="cs-CZ" w:eastAsia="cs-CZ"/>
        </w:rPr>
        <w:t xml:space="preserve">Kód výzvy: </w:t>
      </w:r>
      <w:r w:rsidRPr="00CF6109">
        <w:rPr>
          <w:szCs w:val="24"/>
          <w:lang w:val="cs-CZ" w:eastAsia="cs-CZ"/>
        </w:rPr>
        <w:t>PSK-UV-009-2024-DV</w:t>
      </w:r>
      <w:r>
        <w:rPr>
          <w:szCs w:val="24"/>
          <w:lang w:val="cs-CZ" w:eastAsia="cs-CZ"/>
        </w:rPr>
        <w:t>-</w:t>
      </w:r>
      <w:r w:rsidRPr="00CF6109">
        <w:rPr>
          <w:szCs w:val="24"/>
          <w:lang w:val="cs-CZ" w:eastAsia="cs-CZ"/>
        </w:rPr>
        <w:t>EFRR</w:t>
      </w:r>
    </w:p>
    <w:p w14:paraId="0D30FAA4" w14:textId="77777777" w:rsidR="00B64D8C" w:rsidRDefault="00B64D8C" w:rsidP="00B64D8C">
      <w:pPr>
        <w:widowControl/>
        <w:shd w:val="clear" w:color="auto" w:fill="FFFFFF"/>
        <w:spacing w:line="240" w:lineRule="auto"/>
        <w:rPr>
          <w:b/>
          <w:szCs w:val="24"/>
          <w:lang w:val="cs-CZ" w:eastAsia="cs-CZ"/>
        </w:rPr>
      </w:pPr>
      <w:r>
        <w:rPr>
          <w:b/>
          <w:szCs w:val="24"/>
          <w:lang w:val="cs-CZ" w:eastAsia="cs-CZ"/>
        </w:rPr>
        <w:t xml:space="preserve">C/ </w:t>
      </w:r>
      <w:proofErr w:type="spellStart"/>
      <w:r>
        <w:rPr>
          <w:b/>
          <w:szCs w:val="24"/>
          <w:lang w:val="cs-CZ" w:eastAsia="cs-CZ"/>
        </w:rPr>
        <w:t>schvaľuje</w:t>
      </w:r>
      <w:proofErr w:type="spellEnd"/>
    </w:p>
    <w:p w14:paraId="2B0C2BDD" w14:textId="77777777" w:rsidR="00B64D8C" w:rsidRPr="00824BA1" w:rsidRDefault="00B64D8C" w:rsidP="00B64D8C">
      <w:pPr>
        <w:widowControl/>
        <w:shd w:val="clear" w:color="auto" w:fill="FFFFFF"/>
        <w:spacing w:line="240" w:lineRule="auto"/>
        <w:rPr>
          <w:szCs w:val="24"/>
          <w:lang w:val="cs-CZ" w:eastAsia="cs-CZ"/>
        </w:rPr>
      </w:pPr>
      <w:proofErr w:type="spellStart"/>
      <w:r w:rsidRPr="00824BA1">
        <w:rPr>
          <w:szCs w:val="24"/>
          <w:lang w:val="cs-CZ" w:eastAsia="cs-CZ"/>
        </w:rPr>
        <w:t>Rekonštrukciu</w:t>
      </w:r>
      <w:proofErr w:type="spellEnd"/>
      <w:r w:rsidRPr="00824BA1">
        <w:rPr>
          <w:szCs w:val="24"/>
          <w:lang w:val="cs-CZ" w:eastAsia="cs-CZ"/>
        </w:rPr>
        <w:t xml:space="preserve"> – </w:t>
      </w:r>
      <w:proofErr w:type="spellStart"/>
      <w:r w:rsidRPr="00824BA1">
        <w:rPr>
          <w:szCs w:val="24"/>
          <w:lang w:val="cs-CZ" w:eastAsia="cs-CZ"/>
        </w:rPr>
        <w:t>prerábku</w:t>
      </w:r>
      <w:proofErr w:type="spellEnd"/>
      <w:r>
        <w:rPr>
          <w:szCs w:val="24"/>
          <w:lang w:val="cs-CZ" w:eastAsia="cs-CZ"/>
        </w:rPr>
        <w:t xml:space="preserve"> obecného </w:t>
      </w:r>
      <w:proofErr w:type="gramStart"/>
      <w:r>
        <w:rPr>
          <w:szCs w:val="24"/>
          <w:lang w:val="cs-CZ" w:eastAsia="cs-CZ"/>
        </w:rPr>
        <w:t>majetku ,</w:t>
      </w:r>
      <w:proofErr w:type="gramEnd"/>
      <w:r>
        <w:rPr>
          <w:szCs w:val="24"/>
          <w:lang w:val="cs-CZ" w:eastAsia="cs-CZ"/>
        </w:rPr>
        <w:t xml:space="preserve"> budovy COOP Jednota na účely nájemného </w:t>
      </w:r>
      <w:proofErr w:type="spellStart"/>
      <w:r>
        <w:rPr>
          <w:szCs w:val="24"/>
          <w:lang w:val="cs-CZ" w:eastAsia="cs-CZ"/>
        </w:rPr>
        <w:t>bývania</w:t>
      </w:r>
      <w:proofErr w:type="spellEnd"/>
    </w:p>
    <w:p w14:paraId="0CFB7F4D" w14:textId="77777777" w:rsidR="00B64D8C" w:rsidRDefault="00B64D8C" w:rsidP="00B64D8C">
      <w:pPr>
        <w:spacing w:line="240" w:lineRule="auto"/>
        <w:rPr>
          <w:szCs w:val="24"/>
        </w:rPr>
      </w:pPr>
    </w:p>
    <w:p w14:paraId="274F616D" w14:textId="77777777" w:rsidR="00B64D8C" w:rsidRDefault="00B64D8C" w:rsidP="00B64D8C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>
        <w:rPr>
          <w:szCs w:val="24"/>
        </w:rPr>
        <w:t>11</w:t>
      </w:r>
      <w:r w:rsidRPr="00A2410C">
        <w:rPr>
          <w:szCs w:val="24"/>
        </w:rPr>
        <w:t xml:space="preserve"> 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</w:t>
      </w:r>
      <w:r>
        <w:rPr>
          <w:szCs w:val="24"/>
        </w:rPr>
        <w:t>9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 </w:t>
      </w:r>
      <w:r>
        <w:rPr>
          <w:szCs w:val="24"/>
        </w:rPr>
        <w:t xml:space="preserve">2 </w:t>
      </w:r>
      <w:r w:rsidRPr="00A2410C">
        <w:rPr>
          <w:szCs w:val="24"/>
        </w:rPr>
        <w:t xml:space="preserve">              zdržal sa :</w:t>
      </w:r>
      <w:r>
        <w:rPr>
          <w:szCs w:val="24"/>
        </w:rPr>
        <w:t xml:space="preserve">      0</w:t>
      </w:r>
    </w:p>
    <w:p w14:paraId="288D07D4" w14:textId="77777777" w:rsidR="00C27737" w:rsidRDefault="00C27737" w:rsidP="00C27737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2B594BC5" w14:textId="77777777" w:rsidR="00B64D8C" w:rsidRDefault="00B64D8C" w:rsidP="00B64D8C">
      <w:pPr>
        <w:spacing w:line="240" w:lineRule="auto"/>
        <w:rPr>
          <w:b/>
          <w:szCs w:val="24"/>
        </w:rPr>
      </w:pPr>
    </w:p>
    <w:p w14:paraId="1BBC8EBF" w14:textId="77777777" w:rsidR="00B64D8C" w:rsidRPr="004A3566" w:rsidRDefault="00B64D8C" w:rsidP="00B64D8C">
      <w:pPr>
        <w:spacing w:line="240" w:lineRule="auto"/>
        <w:rPr>
          <w:b/>
          <w:szCs w:val="24"/>
        </w:rPr>
      </w:pPr>
      <w:r w:rsidRPr="004A3566">
        <w:rPr>
          <w:b/>
          <w:szCs w:val="24"/>
        </w:rPr>
        <w:t>XV. Oprava</w:t>
      </w:r>
      <w:r>
        <w:rPr>
          <w:b/>
          <w:szCs w:val="24"/>
        </w:rPr>
        <w:t xml:space="preserve"> alebo rekonštrukcia</w:t>
      </w:r>
      <w:r w:rsidRPr="004A3566">
        <w:rPr>
          <w:b/>
          <w:szCs w:val="24"/>
        </w:rPr>
        <w:t xml:space="preserve"> ihriska minifutbalu pri MŠ II </w:t>
      </w:r>
      <w:r>
        <w:rPr>
          <w:b/>
          <w:szCs w:val="24"/>
        </w:rPr>
        <w:t xml:space="preserve">a </w:t>
      </w:r>
      <w:r w:rsidRPr="004A3566">
        <w:rPr>
          <w:b/>
          <w:szCs w:val="24"/>
        </w:rPr>
        <w:t>na futbalovom ihri</w:t>
      </w:r>
      <w:r>
        <w:rPr>
          <w:b/>
          <w:szCs w:val="24"/>
        </w:rPr>
        <w:t>s</w:t>
      </w:r>
      <w:r w:rsidRPr="004A3566">
        <w:rPr>
          <w:b/>
          <w:szCs w:val="24"/>
        </w:rPr>
        <w:t xml:space="preserve">ku </w:t>
      </w:r>
    </w:p>
    <w:p w14:paraId="2BBD087C" w14:textId="77777777" w:rsidR="00B64D8C" w:rsidRDefault="00B64D8C" w:rsidP="00B64D8C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0DFB4163" w14:textId="77777777" w:rsidR="00B64D8C" w:rsidRDefault="00B64D8C" w:rsidP="00B64D8C">
      <w:pPr>
        <w:spacing w:line="240" w:lineRule="auto"/>
        <w:rPr>
          <w:b/>
          <w:szCs w:val="24"/>
        </w:rPr>
      </w:pPr>
      <w:r>
        <w:rPr>
          <w:b/>
          <w:szCs w:val="24"/>
        </w:rPr>
        <w:t>A/ berie na vedomie</w:t>
      </w:r>
    </w:p>
    <w:p w14:paraId="7B081940" w14:textId="77777777" w:rsidR="00B64D8C" w:rsidRDefault="00B64D8C" w:rsidP="00B64D8C">
      <w:pPr>
        <w:spacing w:line="240" w:lineRule="auto"/>
        <w:rPr>
          <w:szCs w:val="24"/>
        </w:rPr>
      </w:pPr>
      <w:r>
        <w:rPr>
          <w:szCs w:val="24"/>
        </w:rPr>
        <w:t>Výzvu MPSVaR § 9b – 2025 – Dotácia na podporu plnenia funkcií rodiny</w:t>
      </w:r>
    </w:p>
    <w:p w14:paraId="00BDA57D" w14:textId="77777777" w:rsidR="00B64D8C" w:rsidRPr="00530A55" w:rsidRDefault="00B64D8C" w:rsidP="00B64D8C">
      <w:pPr>
        <w:spacing w:line="240" w:lineRule="auto"/>
        <w:rPr>
          <w:b/>
          <w:szCs w:val="24"/>
        </w:rPr>
      </w:pPr>
      <w:r>
        <w:rPr>
          <w:b/>
          <w:szCs w:val="24"/>
        </w:rPr>
        <w:lastRenderedPageBreak/>
        <w:t>B/ schvaľuje</w:t>
      </w:r>
    </w:p>
    <w:p w14:paraId="06825BFE" w14:textId="77777777" w:rsidR="00B64D8C" w:rsidRDefault="00B64D8C" w:rsidP="00B64D8C">
      <w:pPr>
        <w:spacing w:line="240" w:lineRule="auto"/>
        <w:rPr>
          <w:szCs w:val="24"/>
        </w:rPr>
      </w:pPr>
      <w:r>
        <w:rPr>
          <w:szCs w:val="24"/>
        </w:rPr>
        <w:t>Predloženie Žiadosti o Dotáciu na MPSVaR SR</w:t>
      </w:r>
    </w:p>
    <w:p w14:paraId="520FDFDD" w14:textId="77777777" w:rsidR="00B64D8C" w:rsidRDefault="00B64D8C" w:rsidP="00B64D8C">
      <w:pPr>
        <w:spacing w:line="240" w:lineRule="auto"/>
        <w:rPr>
          <w:szCs w:val="24"/>
        </w:rPr>
      </w:pPr>
      <w:r>
        <w:rPr>
          <w:szCs w:val="24"/>
        </w:rPr>
        <w:t>Názov výzvy : § 9b – Dotácia na podporu plnenia funkcií rodiny</w:t>
      </w:r>
    </w:p>
    <w:p w14:paraId="460BF649" w14:textId="77777777" w:rsidR="00B64D8C" w:rsidRDefault="00B64D8C" w:rsidP="00B64D8C">
      <w:pPr>
        <w:spacing w:line="240" w:lineRule="auto"/>
        <w:rPr>
          <w:b/>
          <w:szCs w:val="24"/>
        </w:rPr>
      </w:pPr>
      <w:r>
        <w:rPr>
          <w:b/>
          <w:szCs w:val="24"/>
        </w:rPr>
        <w:t>C/ schvaľuje</w:t>
      </w:r>
    </w:p>
    <w:p w14:paraId="53F436AB" w14:textId="77777777" w:rsidR="00B64D8C" w:rsidRDefault="00B64D8C" w:rsidP="00B64D8C">
      <w:pPr>
        <w:spacing w:line="240" w:lineRule="auto"/>
        <w:rPr>
          <w:szCs w:val="24"/>
        </w:rPr>
      </w:pPr>
      <w:r>
        <w:rPr>
          <w:szCs w:val="24"/>
        </w:rPr>
        <w:t xml:space="preserve">Opravu, úpravu alebo rekonštrukciu ihriska minifutbalu pri MŠ II a na futbalovom ihrisku </w:t>
      </w:r>
    </w:p>
    <w:p w14:paraId="5AE22A64" w14:textId="77777777" w:rsidR="00B64D8C" w:rsidRDefault="00B64D8C" w:rsidP="00B64D8C">
      <w:pPr>
        <w:spacing w:line="240" w:lineRule="auto"/>
        <w:rPr>
          <w:b/>
          <w:szCs w:val="24"/>
        </w:rPr>
      </w:pPr>
      <w:r>
        <w:rPr>
          <w:b/>
          <w:szCs w:val="24"/>
        </w:rPr>
        <w:t>D/schvaľuje</w:t>
      </w:r>
    </w:p>
    <w:p w14:paraId="31812A3A" w14:textId="77777777" w:rsidR="00B64D8C" w:rsidRDefault="00B64D8C" w:rsidP="00B64D8C">
      <w:pPr>
        <w:spacing w:line="240" w:lineRule="auto"/>
        <w:rPr>
          <w:b/>
          <w:szCs w:val="24"/>
        </w:rPr>
      </w:pPr>
      <w:r>
        <w:rPr>
          <w:szCs w:val="24"/>
        </w:rPr>
        <w:t xml:space="preserve">Zabezpečenie povinného spolufinancovania projektu , </w:t>
      </w:r>
      <w:proofErr w:type="spellStart"/>
      <w:r>
        <w:rPr>
          <w:szCs w:val="24"/>
        </w:rPr>
        <w:t>t.j</w:t>
      </w:r>
      <w:proofErr w:type="spellEnd"/>
      <w:r>
        <w:rPr>
          <w:szCs w:val="24"/>
        </w:rPr>
        <w:t>. min. 10% z celkových oprávnených výdavkov</w:t>
      </w:r>
    </w:p>
    <w:p w14:paraId="433DBC20" w14:textId="77777777" w:rsidR="00B64D8C" w:rsidRPr="004A3566" w:rsidRDefault="00B64D8C" w:rsidP="00B64D8C">
      <w:pPr>
        <w:spacing w:line="240" w:lineRule="auto"/>
        <w:rPr>
          <w:b/>
          <w:szCs w:val="24"/>
        </w:rPr>
      </w:pPr>
    </w:p>
    <w:p w14:paraId="3266F549" w14:textId="77777777" w:rsidR="00B64D8C" w:rsidRDefault="00B64D8C" w:rsidP="00B64D8C">
      <w:pPr>
        <w:spacing w:line="240" w:lineRule="auto"/>
        <w:rPr>
          <w:szCs w:val="24"/>
        </w:rPr>
      </w:pPr>
      <w:bookmarkStart w:id="22" w:name="_Hlk184636837"/>
      <w:bookmarkStart w:id="23" w:name="_Hlk184817365"/>
      <w:r w:rsidRPr="00A2410C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>
        <w:rPr>
          <w:szCs w:val="24"/>
        </w:rPr>
        <w:t>11</w:t>
      </w:r>
      <w:r w:rsidRPr="00A2410C">
        <w:rPr>
          <w:szCs w:val="24"/>
        </w:rPr>
        <w:t xml:space="preserve"> 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</w:t>
      </w:r>
      <w:r>
        <w:rPr>
          <w:szCs w:val="24"/>
        </w:rPr>
        <w:t>8</w:t>
      </w:r>
      <w:r w:rsidRPr="00A2410C">
        <w:rPr>
          <w:szCs w:val="24"/>
        </w:rPr>
        <w:t xml:space="preserve">   </w:t>
      </w:r>
      <w:r>
        <w:rPr>
          <w:szCs w:val="24"/>
        </w:rPr>
        <w:t xml:space="preserve">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</w:t>
      </w:r>
      <w:r>
        <w:rPr>
          <w:szCs w:val="24"/>
        </w:rPr>
        <w:t>0</w:t>
      </w:r>
      <w:r w:rsidRPr="00A2410C">
        <w:rPr>
          <w:szCs w:val="24"/>
        </w:rPr>
        <w:t xml:space="preserve">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</w:t>
      </w:r>
      <w:r>
        <w:rPr>
          <w:szCs w:val="24"/>
        </w:rPr>
        <w:t xml:space="preserve">      3</w:t>
      </w:r>
    </w:p>
    <w:bookmarkEnd w:id="22"/>
    <w:p w14:paraId="6A581D8F" w14:textId="77777777" w:rsidR="00C27737" w:rsidRDefault="00C27737" w:rsidP="00C27737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bookmarkEnd w:id="23"/>
    <w:p w14:paraId="5BBD16BB" w14:textId="77777777" w:rsidR="00B64D8C" w:rsidRDefault="00B64D8C" w:rsidP="00B64D8C">
      <w:pPr>
        <w:spacing w:line="240" w:lineRule="auto"/>
        <w:rPr>
          <w:b/>
          <w:szCs w:val="24"/>
        </w:rPr>
      </w:pPr>
    </w:p>
    <w:p w14:paraId="001DE545" w14:textId="77777777" w:rsidR="00B64D8C" w:rsidRPr="00482F5F" w:rsidRDefault="00B64D8C" w:rsidP="00B64D8C">
      <w:pPr>
        <w:spacing w:line="240" w:lineRule="auto"/>
        <w:rPr>
          <w:b/>
          <w:szCs w:val="24"/>
        </w:rPr>
      </w:pPr>
      <w:r w:rsidRPr="00482F5F">
        <w:rPr>
          <w:b/>
          <w:szCs w:val="24"/>
        </w:rPr>
        <w:t>XV</w:t>
      </w:r>
      <w:r>
        <w:rPr>
          <w:b/>
          <w:szCs w:val="24"/>
        </w:rPr>
        <w:t>I</w:t>
      </w:r>
      <w:r w:rsidRPr="00482F5F">
        <w:rPr>
          <w:b/>
          <w:szCs w:val="24"/>
        </w:rPr>
        <w:t>. Protokol NKU</w:t>
      </w:r>
    </w:p>
    <w:p w14:paraId="15F139AC" w14:textId="77777777" w:rsidR="00B64D8C" w:rsidRDefault="00B64D8C" w:rsidP="00B64D8C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623E3867" w14:textId="77777777" w:rsidR="00B64D8C" w:rsidRPr="00482F5F" w:rsidRDefault="00B64D8C" w:rsidP="00B64D8C">
      <w:pPr>
        <w:spacing w:line="240" w:lineRule="auto"/>
        <w:rPr>
          <w:b/>
          <w:szCs w:val="24"/>
        </w:rPr>
      </w:pPr>
      <w:r w:rsidRPr="00482F5F">
        <w:rPr>
          <w:b/>
          <w:szCs w:val="24"/>
        </w:rPr>
        <w:t>A/ berie na vedomie</w:t>
      </w:r>
    </w:p>
    <w:p w14:paraId="0806A31D" w14:textId="77777777" w:rsidR="00B64D8C" w:rsidRDefault="00B64D8C" w:rsidP="00B64D8C">
      <w:pPr>
        <w:spacing w:line="240" w:lineRule="auto"/>
        <w:rPr>
          <w:szCs w:val="24"/>
        </w:rPr>
      </w:pPr>
      <w:r>
        <w:rPr>
          <w:szCs w:val="24"/>
        </w:rPr>
        <w:t>Správu o výsledku kontroly NKU</w:t>
      </w:r>
    </w:p>
    <w:p w14:paraId="01AC5778" w14:textId="77777777" w:rsidR="00B64D8C" w:rsidRDefault="00B64D8C" w:rsidP="00B64D8C">
      <w:pPr>
        <w:spacing w:line="240" w:lineRule="auto"/>
        <w:rPr>
          <w:szCs w:val="24"/>
        </w:rPr>
      </w:pPr>
    </w:p>
    <w:p w14:paraId="4BA45875" w14:textId="77777777" w:rsidR="00B64D8C" w:rsidRDefault="00B64D8C" w:rsidP="00B64D8C">
      <w:pPr>
        <w:spacing w:line="240" w:lineRule="auto"/>
        <w:rPr>
          <w:szCs w:val="24"/>
        </w:rPr>
      </w:pPr>
      <w:r>
        <w:rPr>
          <w:szCs w:val="24"/>
        </w:rPr>
        <w:t xml:space="preserve">Vzalo na vedomie :  11   </w:t>
      </w:r>
    </w:p>
    <w:p w14:paraId="7AE24D61" w14:textId="77777777" w:rsidR="00B64D8C" w:rsidRDefault="00B64D8C" w:rsidP="00B64D8C">
      <w:pPr>
        <w:spacing w:line="240" w:lineRule="auto"/>
        <w:rPr>
          <w:szCs w:val="24"/>
        </w:rPr>
      </w:pPr>
    </w:p>
    <w:p w14:paraId="56BF8104" w14:textId="77777777" w:rsidR="00B64D8C" w:rsidRDefault="00B64D8C" w:rsidP="00B64D8C">
      <w:pPr>
        <w:spacing w:line="240" w:lineRule="auto"/>
        <w:rPr>
          <w:b/>
          <w:szCs w:val="24"/>
        </w:rPr>
      </w:pPr>
      <w:r>
        <w:rPr>
          <w:b/>
          <w:szCs w:val="24"/>
        </w:rPr>
        <w:t>XVII. Navýšenie poplatku v ZUŠ</w:t>
      </w:r>
    </w:p>
    <w:p w14:paraId="0BC55D2F" w14:textId="77777777" w:rsidR="00B64D8C" w:rsidRDefault="00B64D8C" w:rsidP="00B64D8C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2D9488AD" w14:textId="77777777" w:rsidR="00B64D8C" w:rsidRPr="00482F5F" w:rsidRDefault="00B64D8C" w:rsidP="00B64D8C">
      <w:pPr>
        <w:spacing w:line="240" w:lineRule="auto"/>
        <w:rPr>
          <w:b/>
          <w:szCs w:val="24"/>
        </w:rPr>
      </w:pPr>
      <w:r w:rsidRPr="00482F5F">
        <w:rPr>
          <w:b/>
          <w:szCs w:val="24"/>
        </w:rPr>
        <w:t>A/ berie na vedomie</w:t>
      </w:r>
    </w:p>
    <w:p w14:paraId="364C1BF5" w14:textId="77777777" w:rsidR="00B64D8C" w:rsidRPr="00243A9B" w:rsidRDefault="00B64D8C" w:rsidP="00B64D8C">
      <w:pPr>
        <w:widowControl/>
        <w:autoSpaceDE w:val="0"/>
        <w:autoSpaceDN w:val="0"/>
        <w:adjustRightInd w:val="0"/>
        <w:spacing w:line="240" w:lineRule="auto"/>
        <w:jc w:val="both"/>
      </w:pPr>
      <w:r>
        <w:rPr>
          <w:szCs w:val="24"/>
        </w:rPr>
        <w:t>Žiadosť riaditeľky ZUŠ o navýšenie poplatku</w:t>
      </w:r>
      <w:r w:rsidRPr="00243A9B">
        <w:rPr>
          <w:i/>
        </w:rPr>
        <w:t xml:space="preserve"> </w:t>
      </w:r>
      <w:bookmarkStart w:id="24" w:name="_Hlk184818541"/>
      <w:r>
        <w:t>z</w:t>
      </w:r>
      <w:r w:rsidRPr="00243A9B">
        <w:t>a čiastočnú úhradu nákladov spojených so štúdiom v </w:t>
      </w:r>
      <w:r>
        <w:t>Z</w:t>
      </w:r>
      <w:r w:rsidRPr="00243A9B">
        <w:t xml:space="preserve">ákladnej umeleckej škole  </w:t>
      </w:r>
      <w:r>
        <w:t>v Zlatých Klasoch</w:t>
      </w:r>
    </w:p>
    <w:bookmarkEnd w:id="24"/>
    <w:p w14:paraId="20D947F1" w14:textId="77777777" w:rsidR="00B64D8C" w:rsidRDefault="00B64D8C" w:rsidP="00B64D8C">
      <w:pPr>
        <w:spacing w:line="240" w:lineRule="auto"/>
        <w:rPr>
          <w:b/>
          <w:szCs w:val="24"/>
        </w:rPr>
      </w:pPr>
      <w:r>
        <w:rPr>
          <w:b/>
          <w:szCs w:val="24"/>
        </w:rPr>
        <w:t>B/ schvaľuje</w:t>
      </w:r>
    </w:p>
    <w:p w14:paraId="4AA9BC65" w14:textId="77777777" w:rsidR="00B64D8C" w:rsidRPr="00D01306" w:rsidRDefault="00B64D8C" w:rsidP="00B64D8C">
      <w:pPr>
        <w:widowControl/>
        <w:autoSpaceDE w:val="0"/>
        <w:autoSpaceDN w:val="0"/>
        <w:adjustRightInd w:val="0"/>
        <w:spacing w:line="240" w:lineRule="auto"/>
        <w:jc w:val="both"/>
        <w:rPr>
          <w:szCs w:val="24"/>
        </w:rPr>
      </w:pPr>
      <w:r>
        <w:rPr>
          <w:szCs w:val="24"/>
        </w:rPr>
        <w:t>Navýšenie poplatku</w:t>
      </w:r>
      <w:r w:rsidRPr="00243A9B">
        <w:t xml:space="preserve"> </w:t>
      </w:r>
      <w:r>
        <w:t>z</w:t>
      </w:r>
      <w:r w:rsidRPr="00243A9B">
        <w:t>a čiastočnú úhradu nákladov spojených so štúdiom v </w:t>
      </w:r>
      <w:r>
        <w:t>Z</w:t>
      </w:r>
      <w:r w:rsidRPr="00243A9B">
        <w:t xml:space="preserve">ákladnej umeleckej škole  zriadenej Obcou </w:t>
      </w:r>
      <w:r>
        <w:t>Zlaté Klasy</w:t>
      </w:r>
      <w:r>
        <w:rPr>
          <w:szCs w:val="24"/>
        </w:rPr>
        <w:t xml:space="preserve"> o 30 %.</w:t>
      </w:r>
    </w:p>
    <w:p w14:paraId="6CAD5258" w14:textId="77777777" w:rsidR="00B64D8C" w:rsidRDefault="00B64D8C" w:rsidP="00B64D8C">
      <w:pPr>
        <w:spacing w:line="240" w:lineRule="auto"/>
        <w:rPr>
          <w:szCs w:val="24"/>
        </w:rPr>
      </w:pPr>
    </w:p>
    <w:p w14:paraId="503CEA23" w14:textId="77777777" w:rsidR="00B64D8C" w:rsidRDefault="00B64D8C" w:rsidP="00B64D8C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</w:t>
      </w:r>
      <w:r>
        <w:rPr>
          <w:szCs w:val="24"/>
        </w:rPr>
        <w:t>11</w:t>
      </w:r>
      <w:r w:rsidRPr="00A2410C">
        <w:rPr>
          <w:szCs w:val="24"/>
        </w:rPr>
        <w:t xml:space="preserve">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  4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</w:t>
      </w:r>
      <w:r>
        <w:rPr>
          <w:szCs w:val="24"/>
        </w:rPr>
        <w:t>0</w:t>
      </w:r>
      <w:r w:rsidRPr="00A2410C">
        <w:rPr>
          <w:szCs w:val="24"/>
        </w:rPr>
        <w:t xml:space="preserve">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</w:t>
      </w:r>
      <w:r>
        <w:rPr>
          <w:szCs w:val="24"/>
        </w:rPr>
        <w:t xml:space="preserve">      7</w:t>
      </w:r>
    </w:p>
    <w:p w14:paraId="43253B35" w14:textId="021E49AE" w:rsidR="00C27737" w:rsidRDefault="00C27737" w:rsidP="00C27737">
      <w:pPr>
        <w:spacing w:line="240" w:lineRule="auto"/>
        <w:rPr>
          <w:szCs w:val="24"/>
        </w:rPr>
      </w:pPr>
      <w:r>
        <w:rPr>
          <w:szCs w:val="24"/>
        </w:rPr>
        <w:t xml:space="preserve">Uznesenie </w:t>
      </w:r>
      <w:r w:rsidR="009D4E09">
        <w:rPr>
          <w:szCs w:val="24"/>
        </w:rPr>
        <w:t>ne</w:t>
      </w:r>
      <w:r>
        <w:rPr>
          <w:szCs w:val="24"/>
        </w:rPr>
        <w:t>schválené.</w:t>
      </w:r>
    </w:p>
    <w:p w14:paraId="4BEF1768" w14:textId="77777777" w:rsidR="00B64D8C" w:rsidRDefault="00B64D8C" w:rsidP="00B64D8C">
      <w:pPr>
        <w:spacing w:line="240" w:lineRule="auto"/>
        <w:rPr>
          <w:szCs w:val="24"/>
        </w:rPr>
      </w:pPr>
    </w:p>
    <w:p w14:paraId="2E61D0B1" w14:textId="77777777" w:rsidR="00B64D8C" w:rsidRPr="00824BA1" w:rsidRDefault="00B64D8C" w:rsidP="00B64D8C">
      <w:pPr>
        <w:spacing w:line="240" w:lineRule="auto"/>
        <w:rPr>
          <w:b/>
          <w:szCs w:val="24"/>
        </w:rPr>
      </w:pPr>
      <w:bookmarkStart w:id="25" w:name="_GoBack"/>
      <w:bookmarkEnd w:id="25"/>
    </w:p>
    <w:p w14:paraId="798FDCF4" w14:textId="77777777" w:rsidR="00B64D8C" w:rsidRPr="009633E4" w:rsidRDefault="00B64D8C" w:rsidP="00B64D8C">
      <w:pPr>
        <w:spacing w:line="240" w:lineRule="auto"/>
        <w:rPr>
          <w:b/>
          <w:szCs w:val="24"/>
        </w:rPr>
      </w:pPr>
    </w:p>
    <w:p w14:paraId="1F1C87DC" w14:textId="77777777" w:rsidR="00B64D8C" w:rsidRDefault="00B64D8C" w:rsidP="00B64D8C">
      <w:pPr>
        <w:spacing w:line="240" w:lineRule="auto"/>
        <w:rPr>
          <w:szCs w:val="24"/>
        </w:rPr>
      </w:pPr>
    </w:p>
    <w:p w14:paraId="2494C948" w14:textId="77777777" w:rsidR="00B64D8C" w:rsidRDefault="00B64D8C" w:rsidP="00B64D8C">
      <w:pPr>
        <w:spacing w:line="240" w:lineRule="auto"/>
        <w:rPr>
          <w:szCs w:val="24"/>
        </w:rPr>
      </w:pPr>
    </w:p>
    <w:p w14:paraId="7AFA9822" w14:textId="77777777" w:rsidR="00B64D8C" w:rsidRDefault="00B64D8C" w:rsidP="00B64D8C">
      <w:pPr>
        <w:spacing w:line="240" w:lineRule="auto"/>
        <w:rPr>
          <w:szCs w:val="24"/>
        </w:rPr>
      </w:pPr>
      <w:bookmarkStart w:id="26" w:name="_Hlk184975960"/>
      <w:r>
        <w:rPr>
          <w:szCs w:val="24"/>
        </w:rPr>
        <w:t>V Zlatých Klasoch,   11.12.2024</w:t>
      </w:r>
    </w:p>
    <w:p w14:paraId="7AAB4D67" w14:textId="77777777" w:rsidR="00B64D8C" w:rsidRDefault="00B64D8C" w:rsidP="00B64D8C">
      <w:pPr>
        <w:spacing w:line="240" w:lineRule="auto"/>
        <w:rPr>
          <w:szCs w:val="24"/>
        </w:rPr>
      </w:pPr>
    </w:p>
    <w:p w14:paraId="18C56EC4" w14:textId="77777777" w:rsidR="00B64D8C" w:rsidRDefault="00B64D8C" w:rsidP="00B64D8C">
      <w:pPr>
        <w:spacing w:line="240" w:lineRule="auto"/>
        <w:jc w:val="right"/>
        <w:rPr>
          <w:szCs w:val="24"/>
        </w:rPr>
      </w:pPr>
      <w:r>
        <w:rPr>
          <w:szCs w:val="24"/>
        </w:rPr>
        <w:t>Marek Rigó</w:t>
      </w:r>
    </w:p>
    <w:p w14:paraId="693722E7" w14:textId="77777777" w:rsidR="00B64D8C" w:rsidRDefault="00B64D8C" w:rsidP="00B64D8C">
      <w:pPr>
        <w:spacing w:line="240" w:lineRule="auto"/>
        <w:jc w:val="right"/>
        <w:rPr>
          <w:szCs w:val="24"/>
        </w:rPr>
      </w:pPr>
      <w:r>
        <w:rPr>
          <w:szCs w:val="24"/>
        </w:rPr>
        <w:t>Starosta obce</w:t>
      </w:r>
    </w:p>
    <w:bookmarkEnd w:id="26"/>
    <w:p w14:paraId="0342DF9F" w14:textId="77777777" w:rsidR="00B64D8C" w:rsidRDefault="00B64D8C" w:rsidP="00B64D8C">
      <w:pPr>
        <w:spacing w:line="240" w:lineRule="auto"/>
        <w:jc w:val="right"/>
        <w:rPr>
          <w:szCs w:val="24"/>
        </w:rPr>
      </w:pPr>
    </w:p>
    <w:p w14:paraId="37899939" w14:textId="77777777" w:rsidR="00B64D8C" w:rsidRDefault="00B64D8C" w:rsidP="00B64D8C">
      <w:pPr>
        <w:spacing w:line="240" w:lineRule="auto"/>
        <w:jc w:val="right"/>
        <w:rPr>
          <w:szCs w:val="24"/>
        </w:rPr>
      </w:pPr>
    </w:p>
    <w:p w14:paraId="34C7FDF8" w14:textId="77777777" w:rsidR="00B64D8C" w:rsidRDefault="00B64D8C" w:rsidP="00B64D8C">
      <w:pPr>
        <w:spacing w:line="240" w:lineRule="auto"/>
        <w:jc w:val="right"/>
        <w:rPr>
          <w:szCs w:val="24"/>
        </w:rPr>
      </w:pPr>
    </w:p>
    <w:p w14:paraId="7766F0E7" w14:textId="77777777" w:rsidR="00B64D8C" w:rsidRDefault="00B64D8C" w:rsidP="00B64D8C">
      <w:pPr>
        <w:spacing w:line="240" w:lineRule="auto"/>
        <w:jc w:val="right"/>
        <w:rPr>
          <w:szCs w:val="24"/>
        </w:rPr>
      </w:pPr>
    </w:p>
    <w:p w14:paraId="50EF7D4E" w14:textId="4D9BAE96" w:rsidR="00EB7C20" w:rsidRDefault="00EB7C20" w:rsidP="00B64D8C">
      <w:pPr>
        <w:rPr>
          <w:b/>
          <w:szCs w:val="24"/>
        </w:rPr>
      </w:pPr>
    </w:p>
    <w:p w14:paraId="004D083C" w14:textId="2B05AAC0" w:rsidR="00135A6B" w:rsidRDefault="00135A6B" w:rsidP="00135A6B">
      <w:pPr>
        <w:spacing w:line="240" w:lineRule="auto"/>
        <w:jc w:val="right"/>
        <w:rPr>
          <w:szCs w:val="24"/>
        </w:rPr>
      </w:pPr>
    </w:p>
    <w:sectPr w:rsidR="00135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7058A"/>
    <w:multiLevelType w:val="hybridMultilevel"/>
    <w:tmpl w:val="12AC977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D00E31"/>
    <w:multiLevelType w:val="hybridMultilevel"/>
    <w:tmpl w:val="76E82B36"/>
    <w:lvl w:ilvl="0" w:tplc="9BC2FAF6">
      <w:start w:val="1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1612C3"/>
    <w:multiLevelType w:val="hybridMultilevel"/>
    <w:tmpl w:val="FD52F2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47D20"/>
    <w:multiLevelType w:val="hybridMultilevel"/>
    <w:tmpl w:val="7CCAE56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55A0B"/>
    <w:multiLevelType w:val="hybridMultilevel"/>
    <w:tmpl w:val="194E3C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A609A"/>
    <w:multiLevelType w:val="hybridMultilevel"/>
    <w:tmpl w:val="8968D1D4"/>
    <w:lvl w:ilvl="0" w:tplc="041B0001">
      <w:start w:val="1"/>
      <w:numFmt w:val="bullet"/>
      <w:lvlText w:val=""/>
      <w:lvlJc w:val="left"/>
      <w:pPr>
        <w:ind w:left="3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6" w15:restartNumberingAfterBreak="0">
    <w:nsid w:val="37D10389"/>
    <w:multiLevelType w:val="hybridMultilevel"/>
    <w:tmpl w:val="B63827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B58BA"/>
    <w:multiLevelType w:val="hybridMultilevel"/>
    <w:tmpl w:val="5290C332"/>
    <w:lvl w:ilvl="0" w:tplc="EA5088C2">
      <w:start w:val="1"/>
      <w:numFmt w:val="bullet"/>
      <w:lvlText w:val=""/>
      <w:lvlJc w:val="left"/>
    </w:lvl>
    <w:lvl w:ilvl="1" w:tplc="1242E870">
      <w:numFmt w:val="decimal"/>
      <w:lvlText w:val=""/>
      <w:lvlJc w:val="left"/>
    </w:lvl>
    <w:lvl w:ilvl="2" w:tplc="B674F110">
      <w:numFmt w:val="decimal"/>
      <w:lvlText w:val=""/>
      <w:lvlJc w:val="left"/>
    </w:lvl>
    <w:lvl w:ilvl="3" w:tplc="B9D0E9DC">
      <w:numFmt w:val="decimal"/>
      <w:lvlText w:val=""/>
      <w:lvlJc w:val="left"/>
    </w:lvl>
    <w:lvl w:ilvl="4" w:tplc="25F6DA9C">
      <w:numFmt w:val="decimal"/>
      <w:lvlText w:val=""/>
      <w:lvlJc w:val="left"/>
    </w:lvl>
    <w:lvl w:ilvl="5" w:tplc="4626A02C">
      <w:numFmt w:val="decimal"/>
      <w:lvlText w:val=""/>
      <w:lvlJc w:val="left"/>
    </w:lvl>
    <w:lvl w:ilvl="6" w:tplc="2B12A896">
      <w:numFmt w:val="decimal"/>
      <w:lvlText w:val=""/>
      <w:lvlJc w:val="left"/>
    </w:lvl>
    <w:lvl w:ilvl="7" w:tplc="FBE2CF58">
      <w:numFmt w:val="decimal"/>
      <w:lvlText w:val=""/>
      <w:lvlJc w:val="left"/>
    </w:lvl>
    <w:lvl w:ilvl="8" w:tplc="FFAE57C8">
      <w:numFmt w:val="decimal"/>
      <w:lvlText w:val=""/>
      <w:lvlJc w:val="left"/>
    </w:lvl>
  </w:abstractNum>
  <w:abstractNum w:abstractNumId="8" w15:restartNumberingAfterBreak="0">
    <w:nsid w:val="3E300A2C"/>
    <w:multiLevelType w:val="hybridMultilevel"/>
    <w:tmpl w:val="CCB4C02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1436E8"/>
    <w:multiLevelType w:val="hybridMultilevel"/>
    <w:tmpl w:val="A2EA68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66452"/>
    <w:multiLevelType w:val="hybridMultilevel"/>
    <w:tmpl w:val="C90ED8A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5C205D"/>
    <w:multiLevelType w:val="hybridMultilevel"/>
    <w:tmpl w:val="1EACF200"/>
    <w:lvl w:ilvl="0" w:tplc="1B889F60">
      <w:start w:val="1"/>
      <w:numFmt w:val="decimal"/>
      <w:lvlText w:val="%1."/>
      <w:lvlJc w:val="left"/>
      <w:pPr>
        <w:ind w:left="364" w:hanging="360"/>
      </w:pPr>
      <w:rPr>
        <w:rFonts w:eastAsia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4" w:hanging="360"/>
      </w:pPr>
    </w:lvl>
    <w:lvl w:ilvl="2" w:tplc="041B001B" w:tentative="1">
      <w:start w:val="1"/>
      <w:numFmt w:val="lowerRoman"/>
      <w:lvlText w:val="%3."/>
      <w:lvlJc w:val="right"/>
      <w:pPr>
        <w:ind w:left="1804" w:hanging="180"/>
      </w:pPr>
    </w:lvl>
    <w:lvl w:ilvl="3" w:tplc="041B000F" w:tentative="1">
      <w:start w:val="1"/>
      <w:numFmt w:val="decimal"/>
      <w:lvlText w:val="%4."/>
      <w:lvlJc w:val="left"/>
      <w:pPr>
        <w:ind w:left="2524" w:hanging="360"/>
      </w:pPr>
    </w:lvl>
    <w:lvl w:ilvl="4" w:tplc="041B0019" w:tentative="1">
      <w:start w:val="1"/>
      <w:numFmt w:val="lowerLetter"/>
      <w:lvlText w:val="%5."/>
      <w:lvlJc w:val="left"/>
      <w:pPr>
        <w:ind w:left="3244" w:hanging="360"/>
      </w:pPr>
    </w:lvl>
    <w:lvl w:ilvl="5" w:tplc="041B001B" w:tentative="1">
      <w:start w:val="1"/>
      <w:numFmt w:val="lowerRoman"/>
      <w:lvlText w:val="%6."/>
      <w:lvlJc w:val="right"/>
      <w:pPr>
        <w:ind w:left="3964" w:hanging="180"/>
      </w:pPr>
    </w:lvl>
    <w:lvl w:ilvl="6" w:tplc="041B000F" w:tentative="1">
      <w:start w:val="1"/>
      <w:numFmt w:val="decimal"/>
      <w:lvlText w:val="%7."/>
      <w:lvlJc w:val="left"/>
      <w:pPr>
        <w:ind w:left="4684" w:hanging="360"/>
      </w:pPr>
    </w:lvl>
    <w:lvl w:ilvl="7" w:tplc="041B0019" w:tentative="1">
      <w:start w:val="1"/>
      <w:numFmt w:val="lowerLetter"/>
      <w:lvlText w:val="%8."/>
      <w:lvlJc w:val="left"/>
      <w:pPr>
        <w:ind w:left="5404" w:hanging="360"/>
      </w:pPr>
    </w:lvl>
    <w:lvl w:ilvl="8" w:tplc="041B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2" w15:restartNumberingAfterBreak="0">
    <w:nsid w:val="507ED7AB"/>
    <w:multiLevelType w:val="hybridMultilevel"/>
    <w:tmpl w:val="EE06E90A"/>
    <w:lvl w:ilvl="0" w:tplc="D4C64AEA">
      <w:start w:val="1"/>
      <w:numFmt w:val="bullet"/>
      <w:lvlText w:val=""/>
      <w:lvlJc w:val="left"/>
    </w:lvl>
    <w:lvl w:ilvl="1" w:tplc="7B4214D2">
      <w:numFmt w:val="decimal"/>
      <w:lvlText w:val=""/>
      <w:lvlJc w:val="left"/>
    </w:lvl>
    <w:lvl w:ilvl="2" w:tplc="27927362">
      <w:numFmt w:val="decimal"/>
      <w:lvlText w:val=""/>
      <w:lvlJc w:val="left"/>
    </w:lvl>
    <w:lvl w:ilvl="3" w:tplc="FBB615A0">
      <w:numFmt w:val="decimal"/>
      <w:lvlText w:val=""/>
      <w:lvlJc w:val="left"/>
    </w:lvl>
    <w:lvl w:ilvl="4" w:tplc="EC587DE2">
      <w:numFmt w:val="decimal"/>
      <w:lvlText w:val=""/>
      <w:lvlJc w:val="left"/>
    </w:lvl>
    <w:lvl w:ilvl="5" w:tplc="E61EC7C4">
      <w:numFmt w:val="decimal"/>
      <w:lvlText w:val=""/>
      <w:lvlJc w:val="left"/>
    </w:lvl>
    <w:lvl w:ilvl="6" w:tplc="6568D762">
      <w:numFmt w:val="decimal"/>
      <w:lvlText w:val=""/>
      <w:lvlJc w:val="left"/>
    </w:lvl>
    <w:lvl w:ilvl="7" w:tplc="8A626498">
      <w:numFmt w:val="decimal"/>
      <w:lvlText w:val=""/>
      <w:lvlJc w:val="left"/>
    </w:lvl>
    <w:lvl w:ilvl="8" w:tplc="A27CEE3A">
      <w:numFmt w:val="decimal"/>
      <w:lvlText w:val=""/>
      <w:lvlJc w:val="left"/>
    </w:lvl>
  </w:abstractNum>
  <w:abstractNum w:abstractNumId="13" w15:restartNumberingAfterBreak="0">
    <w:nsid w:val="5FA32AF1"/>
    <w:multiLevelType w:val="hybridMultilevel"/>
    <w:tmpl w:val="D43A2F1E"/>
    <w:lvl w:ilvl="0" w:tplc="105ACE3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D1FF4"/>
    <w:multiLevelType w:val="hybridMultilevel"/>
    <w:tmpl w:val="E06AE660"/>
    <w:lvl w:ilvl="0" w:tplc="37F079AA">
      <w:start w:val="1"/>
      <w:numFmt w:val="decimal"/>
      <w:lvlText w:val="%1."/>
      <w:lvlJc w:val="left"/>
      <w:pPr>
        <w:ind w:left="630" w:hanging="360"/>
      </w:pPr>
    </w:lvl>
    <w:lvl w:ilvl="1" w:tplc="041B0019">
      <w:start w:val="1"/>
      <w:numFmt w:val="lowerLetter"/>
      <w:lvlText w:val="%2."/>
      <w:lvlJc w:val="left"/>
      <w:pPr>
        <w:ind w:left="1350" w:hanging="360"/>
      </w:pPr>
    </w:lvl>
    <w:lvl w:ilvl="2" w:tplc="041B001B">
      <w:start w:val="1"/>
      <w:numFmt w:val="lowerRoman"/>
      <w:lvlText w:val="%3."/>
      <w:lvlJc w:val="right"/>
      <w:pPr>
        <w:ind w:left="2070" w:hanging="180"/>
      </w:pPr>
    </w:lvl>
    <w:lvl w:ilvl="3" w:tplc="041B000F">
      <w:start w:val="1"/>
      <w:numFmt w:val="decimal"/>
      <w:lvlText w:val="%4."/>
      <w:lvlJc w:val="left"/>
      <w:pPr>
        <w:ind w:left="2790" w:hanging="360"/>
      </w:pPr>
    </w:lvl>
    <w:lvl w:ilvl="4" w:tplc="041B0019">
      <w:start w:val="1"/>
      <w:numFmt w:val="lowerLetter"/>
      <w:lvlText w:val="%5."/>
      <w:lvlJc w:val="left"/>
      <w:pPr>
        <w:ind w:left="3510" w:hanging="360"/>
      </w:pPr>
    </w:lvl>
    <w:lvl w:ilvl="5" w:tplc="041B001B">
      <w:start w:val="1"/>
      <w:numFmt w:val="lowerRoman"/>
      <w:lvlText w:val="%6."/>
      <w:lvlJc w:val="right"/>
      <w:pPr>
        <w:ind w:left="4230" w:hanging="180"/>
      </w:pPr>
    </w:lvl>
    <w:lvl w:ilvl="6" w:tplc="041B000F">
      <w:start w:val="1"/>
      <w:numFmt w:val="decimal"/>
      <w:lvlText w:val="%7."/>
      <w:lvlJc w:val="left"/>
      <w:pPr>
        <w:ind w:left="4950" w:hanging="360"/>
      </w:pPr>
    </w:lvl>
    <w:lvl w:ilvl="7" w:tplc="041B0019">
      <w:start w:val="1"/>
      <w:numFmt w:val="lowerLetter"/>
      <w:lvlText w:val="%8."/>
      <w:lvlJc w:val="left"/>
      <w:pPr>
        <w:ind w:left="5670" w:hanging="360"/>
      </w:pPr>
    </w:lvl>
    <w:lvl w:ilvl="8" w:tplc="041B001B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7545E146"/>
    <w:multiLevelType w:val="hybridMultilevel"/>
    <w:tmpl w:val="6784AF9A"/>
    <w:lvl w:ilvl="0" w:tplc="4C70E710">
      <w:start w:val="1"/>
      <w:numFmt w:val="bullet"/>
      <w:lvlText w:val=""/>
      <w:lvlJc w:val="left"/>
    </w:lvl>
    <w:lvl w:ilvl="1" w:tplc="F2C065F0">
      <w:start w:val="1"/>
      <w:numFmt w:val="lowerLetter"/>
      <w:lvlText w:val="%2)"/>
      <w:lvlJc w:val="left"/>
    </w:lvl>
    <w:lvl w:ilvl="2" w:tplc="436E3A86">
      <w:start w:val="1"/>
      <w:numFmt w:val="bullet"/>
      <w:lvlText w:val="-"/>
      <w:lvlJc w:val="left"/>
    </w:lvl>
    <w:lvl w:ilvl="3" w:tplc="711828E2">
      <w:numFmt w:val="decimal"/>
      <w:lvlText w:val=""/>
      <w:lvlJc w:val="left"/>
    </w:lvl>
    <w:lvl w:ilvl="4" w:tplc="C5BC59DE">
      <w:numFmt w:val="decimal"/>
      <w:lvlText w:val=""/>
      <w:lvlJc w:val="left"/>
    </w:lvl>
    <w:lvl w:ilvl="5" w:tplc="16120D1A">
      <w:numFmt w:val="decimal"/>
      <w:lvlText w:val=""/>
      <w:lvlJc w:val="left"/>
    </w:lvl>
    <w:lvl w:ilvl="6" w:tplc="12FA5DEE">
      <w:numFmt w:val="decimal"/>
      <w:lvlText w:val=""/>
      <w:lvlJc w:val="left"/>
    </w:lvl>
    <w:lvl w:ilvl="7" w:tplc="E772A5D6">
      <w:numFmt w:val="decimal"/>
      <w:lvlText w:val=""/>
      <w:lvlJc w:val="left"/>
    </w:lvl>
    <w:lvl w:ilvl="8" w:tplc="725C8EDC">
      <w:numFmt w:val="decimal"/>
      <w:lvlText w:val=""/>
      <w:lvlJc w:val="left"/>
    </w:lvl>
  </w:abstractNum>
  <w:abstractNum w:abstractNumId="16" w15:restartNumberingAfterBreak="0">
    <w:nsid w:val="75FF005E"/>
    <w:multiLevelType w:val="hybridMultilevel"/>
    <w:tmpl w:val="4782DB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6"/>
  </w:num>
  <w:num w:numId="5">
    <w:abstractNumId w:val="9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2"/>
  </w:num>
  <w:num w:numId="9">
    <w:abstractNumId w:val="15"/>
  </w:num>
  <w:num w:numId="10">
    <w:abstractNumId w:val="5"/>
  </w:num>
  <w:num w:numId="11">
    <w:abstractNumId w:val="8"/>
  </w:num>
  <w:num w:numId="12">
    <w:abstractNumId w:val="11"/>
  </w:num>
  <w:num w:numId="13">
    <w:abstractNumId w:val="1"/>
  </w:num>
  <w:num w:numId="14">
    <w:abstractNumId w:val="4"/>
  </w:num>
  <w:num w:numId="15">
    <w:abstractNumId w:val="16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7A"/>
    <w:rsid w:val="00000CBF"/>
    <w:rsid w:val="00005AB0"/>
    <w:rsid w:val="000078C7"/>
    <w:rsid w:val="00007AFA"/>
    <w:rsid w:val="00012C0A"/>
    <w:rsid w:val="00013899"/>
    <w:rsid w:val="000153E0"/>
    <w:rsid w:val="0001792D"/>
    <w:rsid w:val="0002347B"/>
    <w:rsid w:val="00023F96"/>
    <w:rsid w:val="00024897"/>
    <w:rsid w:val="00024EBB"/>
    <w:rsid w:val="0003002C"/>
    <w:rsid w:val="000467A3"/>
    <w:rsid w:val="000517F8"/>
    <w:rsid w:val="00053AC9"/>
    <w:rsid w:val="00054594"/>
    <w:rsid w:val="00071883"/>
    <w:rsid w:val="00074AF9"/>
    <w:rsid w:val="00082091"/>
    <w:rsid w:val="00091DC5"/>
    <w:rsid w:val="00093E7B"/>
    <w:rsid w:val="000957C5"/>
    <w:rsid w:val="00097260"/>
    <w:rsid w:val="000A48B8"/>
    <w:rsid w:val="000B16D9"/>
    <w:rsid w:val="000C04D0"/>
    <w:rsid w:val="000C7F9A"/>
    <w:rsid w:val="000D54CC"/>
    <w:rsid w:val="000E63CA"/>
    <w:rsid w:val="000F034A"/>
    <w:rsid w:val="000F5726"/>
    <w:rsid w:val="000F6746"/>
    <w:rsid w:val="000F6C6B"/>
    <w:rsid w:val="000F6DC7"/>
    <w:rsid w:val="00107F7E"/>
    <w:rsid w:val="00114932"/>
    <w:rsid w:val="00115281"/>
    <w:rsid w:val="00116263"/>
    <w:rsid w:val="00120DA5"/>
    <w:rsid w:val="00120DA6"/>
    <w:rsid w:val="00122713"/>
    <w:rsid w:val="0013175B"/>
    <w:rsid w:val="00132085"/>
    <w:rsid w:val="001353DB"/>
    <w:rsid w:val="00135A6B"/>
    <w:rsid w:val="0014202D"/>
    <w:rsid w:val="00143343"/>
    <w:rsid w:val="001452EB"/>
    <w:rsid w:val="00150CC3"/>
    <w:rsid w:val="00151ECF"/>
    <w:rsid w:val="00154B00"/>
    <w:rsid w:val="00154E01"/>
    <w:rsid w:val="00164A6D"/>
    <w:rsid w:val="001727CA"/>
    <w:rsid w:val="00174192"/>
    <w:rsid w:val="00174E2E"/>
    <w:rsid w:val="00180563"/>
    <w:rsid w:val="00180C0D"/>
    <w:rsid w:val="00185651"/>
    <w:rsid w:val="001861BA"/>
    <w:rsid w:val="00192FDA"/>
    <w:rsid w:val="001B31CF"/>
    <w:rsid w:val="001B3FD6"/>
    <w:rsid w:val="001C47DA"/>
    <w:rsid w:val="001C4DFE"/>
    <w:rsid w:val="001C595B"/>
    <w:rsid w:val="001C5E4A"/>
    <w:rsid w:val="001C7CB4"/>
    <w:rsid w:val="001D17DA"/>
    <w:rsid w:val="001D34C5"/>
    <w:rsid w:val="001D652D"/>
    <w:rsid w:val="001D65C1"/>
    <w:rsid w:val="001E1402"/>
    <w:rsid w:val="001F4F5E"/>
    <w:rsid w:val="002023BC"/>
    <w:rsid w:val="00215875"/>
    <w:rsid w:val="002179C4"/>
    <w:rsid w:val="00223671"/>
    <w:rsid w:val="002237A3"/>
    <w:rsid w:val="00227766"/>
    <w:rsid w:val="00231E78"/>
    <w:rsid w:val="00234FBE"/>
    <w:rsid w:val="00235486"/>
    <w:rsid w:val="0023560F"/>
    <w:rsid w:val="002379EC"/>
    <w:rsid w:val="00241320"/>
    <w:rsid w:val="002432E9"/>
    <w:rsid w:val="002434B8"/>
    <w:rsid w:val="0024413F"/>
    <w:rsid w:val="00250FEF"/>
    <w:rsid w:val="00251957"/>
    <w:rsid w:val="0025652E"/>
    <w:rsid w:val="00257EF3"/>
    <w:rsid w:val="0026498F"/>
    <w:rsid w:val="00264DE2"/>
    <w:rsid w:val="002651B4"/>
    <w:rsid w:val="00265D12"/>
    <w:rsid w:val="0027394D"/>
    <w:rsid w:val="00277249"/>
    <w:rsid w:val="0028307F"/>
    <w:rsid w:val="00284211"/>
    <w:rsid w:val="0028430E"/>
    <w:rsid w:val="00284877"/>
    <w:rsid w:val="00297F69"/>
    <w:rsid w:val="002A0290"/>
    <w:rsid w:val="002A0D8B"/>
    <w:rsid w:val="002A2E1D"/>
    <w:rsid w:val="002A5F4F"/>
    <w:rsid w:val="002B1E24"/>
    <w:rsid w:val="002B287A"/>
    <w:rsid w:val="002B340B"/>
    <w:rsid w:val="002B44B0"/>
    <w:rsid w:val="002B4904"/>
    <w:rsid w:val="002B4B12"/>
    <w:rsid w:val="002B50B2"/>
    <w:rsid w:val="002C1A30"/>
    <w:rsid w:val="002C700F"/>
    <w:rsid w:val="002C7AD6"/>
    <w:rsid w:val="002D4967"/>
    <w:rsid w:val="002D6B24"/>
    <w:rsid w:val="002E1185"/>
    <w:rsid w:val="002E1E78"/>
    <w:rsid w:val="002E3D0C"/>
    <w:rsid w:val="002E3DDE"/>
    <w:rsid w:val="002E4473"/>
    <w:rsid w:val="002E5E88"/>
    <w:rsid w:val="002F4C28"/>
    <w:rsid w:val="002F5263"/>
    <w:rsid w:val="002F5EA0"/>
    <w:rsid w:val="002F6A61"/>
    <w:rsid w:val="00300C88"/>
    <w:rsid w:val="0031150B"/>
    <w:rsid w:val="0031632D"/>
    <w:rsid w:val="003252E0"/>
    <w:rsid w:val="003252FC"/>
    <w:rsid w:val="00331CEF"/>
    <w:rsid w:val="003324F5"/>
    <w:rsid w:val="00336998"/>
    <w:rsid w:val="00337D0D"/>
    <w:rsid w:val="003426DE"/>
    <w:rsid w:val="003449E8"/>
    <w:rsid w:val="00345B76"/>
    <w:rsid w:val="0035147C"/>
    <w:rsid w:val="00354C93"/>
    <w:rsid w:val="003716AB"/>
    <w:rsid w:val="00376652"/>
    <w:rsid w:val="00377484"/>
    <w:rsid w:val="003825A8"/>
    <w:rsid w:val="00383751"/>
    <w:rsid w:val="003843BA"/>
    <w:rsid w:val="00385CE2"/>
    <w:rsid w:val="00386589"/>
    <w:rsid w:val="00396159"/>
    <w:rsid w:val="003A2C57"/>
    <w:rsid w:val="003A3D53"/>
    <w:rsid w:val="003B0FAE"/>
    <w:rsid w:val="003C0921"/>
    <w:rsid w:val="003C645E"/>
    <w:rsid w:val="003C7451"/>
    <w:rsid w:val="003D341E"/>
    <w:rsid w:val="003D480F"/>
    <w:rsid w:val="003D7724"/>
    <w:rsid w:val="003D775A"/>
    <w:rsid w:val="00401211"/>
    <w:rsid w:val="00403219"/>
    <w:rsid w:val="004038EA"/>
    <w:rsid w:val="00403F41"/>
    <w:rsid w:val="004131C8"/>
    <w:rsid w:val="00415E7F"/>
    <w:rsid w:val="004162F8"/>
    <w:rsid w:val="00416723"/>
    <w:rsid w:val="00421768"/>
    <w:rsid w:val="00423442"/>
    <w:rsid w:val="00427FEC"/>
    <w:rsid w:val="004368BA"/>
    <w:rsid w:val="00440F24"/>
    <w:rsid w:val="00443284"/>
    <w:rsid w:val="00445407"/>
    <w:rsid w:val="00450EEE"/>
    <w:rsid w:val="00455867"/>
    <w:rsid w:val="00467706"/>
    <w:rsid w:val="004678CC"/>
    <w:rsid w:val="00467B51"/>
    <w:rsid w:val="004703B9"/>
    <w:rsid w:val="004709FD"/>
    <w:rsid w:val="00475CCF"/>
    <w:rsid w:val="00475CE8"/>
    <w:rsid w:val="0047628A"/>
    <w:rsid w:val="00476AED"/>
    <w:rsid w:val="00476E63"/>
    <w:rsid w:val="00484109"/>
    <w:rsid w:val="004842D5"/>
    <w:rsid w:val="0048489E"/>
    <w:rsid w:val="00484F3A"/>
    <w:rsid w:val="004850B2"/>
    <w:rsid w:val="0048715E"/>
    <w:rsid w:val="004909A5"/>
    <w:rsid w:val="00490B63"/>
    <w:rsid w:val="004946C4"/>
    <w:rsid w:val="004948E4"/>
    <w:rsid w:val="004A0983"/>
    <w:rsid w:val="004A39B0"/>
    <w:rsid w:val="004A3E6B"/>
    <w:rsid w:val="004A6C01"/>
    <w:rsid w:val="004A6EE1"/>
    <w:rsid w:val="004A7790"/>
    <w:rsid w:val="004B184B"/>
    <w:rsid w:val="004B1BB4"/>
    <w:rsid w:val="004B2428"/>
    <w:rsid w:val="004B5266"/>
    <w:rsid w:val="004B5CFC"/>
    <w:rsid w:val="004C02D9"/>
    <w:rsid w:val="004C4E20"/>
    <w:rsid w:val="004C5AC6"/>
    <w:rsid w:val="004D1338"/>
    <w:rsid w:val="004D4EE1"/>
    <w:rsid w:val="004E37C0"/>
    <w:rsid w:val="004E6951"/>
    <w:rsid w:val="004E7A78"/>
    <w:rsid w:val="004F4D05"/>
    <w:rsid w:val="004F6551"/>
    <w:rsid w:val="004F7996"/>
    <w:rsid w:val="0050255E"/>
    <w:rsid w:val="005056B2"/>
    <w:rsid w:val="00505AC1"/>
    <w:rsid w:val="00505DC8"/>
    <w:rsid w:val="005127CE"/>
    <w:rsid w:val="00513761"/>
    <w:rsid w:val="00520F08"/>
    <w:rsid w:val="005247D4"/>
    <w:rsid w:val="00534EE4"/>
    <w:rsid w:val="005357E1"/>
    <w:rsid w:val="00537E18"/>
    <w:rsid w:val="00540311"/>
    <w:rsid w:val="0054587D"/>
    <w:rsid w:val="00550959"/>
    <w:rsid w:val="0055166E"/>
    <w:rsid w:val="00551CF1"/>
    <w:rsid w:val="00552200"/>
    <w:rsid w:val="00552EAC"/>
    <w:rsid w:val="00554560"/>
    <w:rsid w:val="00564BCA"/>
    <w:rsid w:val="00566328"/>
    <w:rsid w:val="0056743E"/>
    <w:rsid w:val="00571099"/>
    <w:rsid w:val="005734B3"/>
    <w:rsid w:val="00574DC2"/>
    <w:rsid w:val="0057707A"/>
    <w:rsid w:val="005808F7"/>
    <w:rsid w:val="0058145C"/>
    <w:rsid w:val="00584466"/>
    <w:rsid w:val="0058482D"/>
    <w:rsid w:val="0058567A"/>
    <w:rsid w:val="00585DC8"/>
    <w:rsid w:val="00586928"/>
    <w:rsid w:val="00592739"/>
    <w:rsid w:val="00592E94"/>
    <w:rsid w:val="005A0BFC"/>
    <w:rsid w:val="005A0FC6"/>
    <w:rsid w:val="005A5128"/>
    <w:rsid w:val="005B2D33"/>
    <w:rsid w:val="005C291E"/>
    <w:rsid w:val="005C3B7B"/>
    <w:rsid w:val="005C6581"/>
    <w:rsid w:val="005C774B"/>
    <w:rsid w:val="005C7D23"/>
    <w:rsid w:val="005D0608"/>
    <w:rsid w:val="005D4F22"/>
    <w:rsid w:val="005D775A"/>
    <w:rsid w:val="005E041D"/>
    <w:rsid w:val="005E6D4F"/>
    <w:rsid w:val="005F06D6"/>
    <w:rsid w:val="005F7CA7"/>
    <w:rsid w:val="00600112"/>
    <w:rsid w:val="00601AE0"/>
    <w:rsid w:val="00603A34"/>
    <w:rsid w:val="00606FA8"/>
    <w:rsid w:val="00611B20"/>
    <w:rsid w:val="00611C7E"/>
    <w:rsid w:val="00612802"/>
    <w:rsid w:val="00614BD7"/>
    <w:rsid w:val="00615513"/>
    <w:rsid w:val="0061758F"/>
    <w:rsid w:val="006212F5"/>
    <w:rsid w:val="00622EC3"/>
    <w:rsid w:val="006272BC"/>
    <w:rsid w:val="006346CB"/>
    <w:rsid w:val="00636796"/>
    <w:rsid w:val="00636CE9"/>
    <w:rsid w:val="006417C8"/>
    <w:rsid w:val="00643E88"/>
    <w:rsid w:val="006501A6"/>
    <w:rsid w:val="00652A47"/>
    <w:rsid w:val="0065461A"/>
    <w:rsid w:val="006554BF"/>
    <w:rsid w:val="00657E61"/>
    <w:rsid w:val="006627EB"/>
    <w:rsid w:val="00667FB8"/>
    <w:rsid w:val="0067089C"/>
    <w:rsid w:val="006746F0"/>
    <w:rsid w:val="006755F5"/>
    <w:rsid w:val="006863CB"/>
    <w:rsid w:val="00687A2C"/>
    <w:rsid w:val="0069502A"/>
    <w:rsid w:val="00695AB6"/>
    <w:rsid w:val="006966CE"/>
    <w:rsid w:val="006973C7"/>
    <w:rsid w:val="006A0B94"/>
    <w:rsid w:val="006A1558"/>
    <w:rsid w:val="006A485B"/>
    <w:rsid w:val="006A750F"/>
    <w:rsid w:val="006A7590"/>
    <w:rsid w:val="006A7DE8"/>
    <w:rsid w:val="006B05D0"/>
    <w:rsid w:val="006B29B5"/>
    <w:rsid w:val="006C5EEA"/>
    <w:rsid w:val="006D04E6"/>
    <w:rsid w:val="006D1AD3"/>
    <w:rsid w:val="006D45D8"/>
    <w:rsid w:val="006E2CB5"/>
    <w:rsid w:val="006E3790"/>
    <w:rsid w:val="006E708E"/>
    <w:rsid w:val="006F3A79"/>
    <w:rsid w:val="006F3C1F"/>
    <w:rsid w:val="006F44ED"/>
    <w:rsid w:val="006F5881"/>
    <w:rsid w:val="006F7DEA"/>
    <w:rsid w:val="00713DE1"/>
    <w:rsid w:val="00716D1F"/>
    <w:rsid w:val="00716EF9"/>
    <w:rsid w:val="0071764B"/>
    <w:rsid w:val="00726F83"/>
    <w:rsid w:val="00742010"/>
    <w:rsid w:val="00746233"/>
    <w:rsid w:val="007465CF"/>
    <w:rsid w:val="00747963"/>
    <w:rsid w:val="007502B8"/>
    <w:rsid w:val="007604D1"/>
    <w:rsid w:val="0076737F"/>
    <w:rsid w:val="007673D5"/>
    <w:rsid w:val="00767704"/>
    <w:rsid w:val="0077252B"/>
    <w:rsid w:val="00772B79"/>
    <w:rsid w:val="00774504"/>
    <w:rsid w:val="007754E4"/>
    <w:rsid w:val="007810A1"/>
    <w:rsid w:val="007843AD"/>
    <w:rsid w:val="007848D5"/>
    <w:rsid w:val="00784C05"/>
    <w:rsid w:val="0078715A"/>
    <w:rsid w:val="007912AC"/>
    <w:rsid w:val="00792220"/>
    <w:rsid w:val="00794ECC"/>
    <w:rsid w:val="00795066"/>
    <w:rsid w:val="007A1944"/>
    <w:rsid w:val="007A1C32"/>
    <w:rsid w:val="007A3153"/>
    <w:rsid w:val="007A37ED"/>
    <w:rsid w:val="007A3E32"/>
    <w:rsid w:val="007B5E13"/>
    <w:rsid w:val="007B6345"/>
    <w:rsid w:val="007B688E"/>
    <w:rsid w:val="007C01A1"/>
    <w:rsid w:val="007C0693"/>
    <w:rsid w:val="007C0CF4"/>
    <w:rsid w:val="007C5A4E"/>
    <w:rsid w:val="007D0E8D"/>
    <w:rsid w:val="007D4C05"/>
    <w:rsid w:val="007D554E"/>
    <w:rsid w:val="007D71F5"/>
    <w:rsid w:val="007E0C40"/>
    <w:rsid w:val="007E5BE8"/>
    <w:rsid w:val="007F0ABC"/>
    <w:rsid w:val="007F303D"/>
    <w:rsid w:val="007F3A07"/>
    <w:rsid w:val="007F3B1A"/>
    <w:rsid w:val="00801F7A"/>
    <w:rsid w:val="00804013"/>
    <w:rsid w:val="0080654A"/>
    <w:rsid w:val="00816EB9"/>
    <w:rsid w:val="0081777A"/>
    <w:rsid w:val="0082062B"/>
    <w:rsid w:val="00823382"/>
    <w:rsid w:val="00823F0B"/>
    <w:rsid w:val="00833EEC"/>
    <w:rsid w:val="0083499C"/>
    <w:rsid w:val="0083524F"/>
    <w:rsid w:val="008375AB"/>
    <w:rsid w:val="00841D2B"/>
    <w:rsid w:val="00841FDD"/>
    <w:rsid w:val="00846A96"/>
    <w:rsid w:val="0084750F"/>
    <w:rsid w:val="00847F4E"/>
    <w:rsid w:val="0085234E"/>
    <w:rsid w:val="00852D49"/>
    <w:rsid w:val="008556F3"/>
    <w:rsid w:val="00863B05"/>
    <w:rsid w:val="00866691"/>
    <w:rsid w:val="00866E01"/>
    <w:rsid w:val="00871456"/>
    <w:rsid w:val="0087633C"/>
    <w:rsid w:val="0088182F"/>
    <w:rsid w:val="008879EA"/>
    <w:rsid w:val="00890970"/>
    <w:rsid w:val="00890A8A"/>
    <w:rsid w:val="00890FF8"/>
    <w:rsid w:val="00891291"/>
    <w:rsid w:val="00893188"/>
    <w:rsid w:val="008A1991"/>
    <w:rsid w:val="008A3277"/>
    <w:rsid w:val="008A47CF"/>
    <w:rsid w:val="008A6293"/>
    <w:rsid w:val="008A64DE"/>
    <w:rsid w:val="008B42C8"/>
    <w:rsid w:val="008B5026"/>
    <w:rsid w:val="008C51FC"/>
    <w:rsid w:val="008C59ED"/>
    <w:rsid w:val="008D7501"/>
    <w:rsid w:val="008E0DBA"/>
    <w:rsid w:val="008E2897"/>
    <w:rsid w:val="008E473F"/>
    <w:rsid w:val="008E7D74"/>
    <w:rsid w:val="008E7FDE"/>
    <w:rsid w:val="008F2E72"/>
    <w:rsid w:val="008F2EFF"/>
    <w:rsid w:val="0091033C"/>
    <w:rsid w:val="0091090A"/>
    <w:rsid w:val="00914DA6"/>
    <w:rsid w:val="00915EDA"/>
    <w:rsid w:val="009161D0"/>
    <w:rsid w:val="00922E0D"/>
    <w:rsid w:val="00923520"/>
    <w:rsid w:val="00923ECC"/>
    <w:rsid w:val="00932AAF"/>
    <w:rsid w:val="0093497A"/>
    <w:rsid w:val="00941F4A"/>
    <w:rsid w:val="00941F6A"/>
    <w:rsid w:val="00943924"/>
    <w:rsid w:val="00945651"/>
    <w:rsid w:val="009529CA"/>
    <w:rsid w:val="00954213"/>
    <w:rsid w:val="00957EAE"/>
    <w:rsid w:val="00962600"/>
    <w:rsid w:val="00991FAA"/>
    <w:rsid w:val="00992691"/>
    <w:rsid w:val="009941A3"/>
    <w:rsid w:val="009944BA"/>
    <w:rsid w:val="009963B2"/>
    <w:rsid w:val="009A437A"/>
    <w:rsid w:val="009A4E1E"/>
    <w:rsid w:val="009A55C7"/>
    <w:rsid w:val="009B294D"/>
    <w:rsid w:val="009B5737"/>
    <w:rsid w:val="009C360B"/>
    <w:rsid w:val="009C4F27"/>
    <w:rsid w:val="009D1260"/>
    <w:rsid w:val="009D2786"/>
    <w:rsid w:val="009D3FC2"/>
    <w:rsid w:val="009D4E09"/>
    <w:rsid w:val="009D5018"/>
    <w:rsid w:val="009E02C7"/>
    <w:rsid w:val="009E0432"/>
    <w:rsid w:val="009E1EA5"/>
    <w:rsid w:val="009E53D4"/>
    <w:rsid w:val="00A04BF4"/>
    <w:rsid w:val="00A04C83"/>
    <w:rsid w:val="00A05D82"/>
    <w:rsid w:val="00A10730"/>
    <w:rsid w:val="00A22B19"/>
    <w:rsid w:val="00A3361B"/>
    <w:rsid w:val="00A4041F"/>
    <w:rsid w:val="00A4315A"/>
    <w:rsid w:val="00A46A7A"/>
    <w:rsid w:val="00A470A3"/>
    <w:rsid w:val="00A5112D"/>
    <w:rsid w:val="00A51755"/>
    <w:rsid w:val="00A52112"/>
    <w:rsid w:val="00A521E6"/>
    <w:rsid w:val="00A535D5"/>
    <w:rsid w:val="00A542DD"/>
    <w:rsid w:val="00A568D8"/>
    <w:rsid w:val="00A60A58"/>
    <w:rsid w:val="00A66E93"/>
    <w:rsid w:val="00A71E9A"/>
    <w:rsid w:val="00A73D86"/>
    <w:rsid w:val="00A7639D"/>
    <w:rsid w:val="00A76E74"/>
    <w:rsid w:val="00A86766"/>
    <w:rsid w:val="00A91ABF"/>
    <w:rsid w:val="00A9220A"/>
    <w:rsid w:val="00AA1220"/>
    <w:rsid w:val="00AA2339"/>
    <w:rsid w:val="00AA3BD5"/>
    <w:rsid w:val="00AA75BF"/>
    <w:rsid w:val="00AB07D3"/>
    <w:rsid w:val="00AB178C"/>
    <w:rsid w:val="00AB25C3"/>
    <w:rsid w:val="00AB338D"/>
    <w:rsid w:val="00AB359A"/>
    <w:rsid w:val="00AB4D0A"/>
    <w:rsid w:val="00AC35F3"/>
    <w:rsid w:val="00AD0B23"/>
    <w:rsid w:val="00AD1C03"/>
    <w:rsid w:val="00AD5897"/>
    <w:rsid w:val="00AD5F02"/>
    <w:rsid w:val="00AE1422"/>
    <w:rsid w:val="00AF3473"/>
    <w:rsid w:val="00AF3E4C"/>
    <w:rsid w:val="00AF6971"/>
    <w:rsid w:val="00B00C7C"/>
    <w:rsid w:val="00B06974"/>
    <w:rsid w:val="00B10361"/>
    <w:rsid w:val="00B15197"/>
    <w:rsid w:val="00B206C4"/>
    <w:rsid w:val="00B2678B"/>
    <w:rsid w:val="00B2753C"/>
    <w:rsid w:val="00B27BB2"/>
    <w:rsid w:val="00B309EC"/>
    <w:rsid w:val="00B33381"/>
    <w:rsid w:val="00B34B88"/>
    <w:rsid w:val="00B3715B"/>
    <w:rsid w:val="00B4230E"/>
    <w:rsid w:val="00B53EEC"/>
    <w:rsid w:val="00B5490C"/>
    <w:rsid w:val="00B55120"/>
    <w:rsid w:val="00B55FF0"/>
    <w:rsid w:val="00B56C8B"/>
    <w:rsid w:val="00B60E6A"/>
    <w:rsid w:val="00B617A1"/>
    <w:rsid w:val="00B64D8C"/>
    <w:rsid w:val="00B6522C"/>
    <w:rsid w:val="00B66844"/>
    <w:rsid w:val="00B668C3"/>
    <w:rsid w:val="00B71441"/>
    <w:rsid w:val="00B72FA2"/>
    <w:rsid w:val="00B746FA"/>
    <w:rsid w:val="00B74D1B"/>
    <w:rsid w:val="00B76F17"/>
    <w:rsid w:val="00BB5CC7"/>
    <w:rsid w:val="00BB6206"/>
    <w:rsid w:val="00BC0665"/>
    <w:rsid w:val="00BC16E3"/>
    <w:rsid w:val="00BC3335"/>
    <w:rsid w:val="00BC3F6A"/>
    <w:rsid w:val="00BC4DA3"/>
    <w:rsid w:val="00BC54BF"/>
    <w:rsid w:val="00BC7A1B"/>
    <w:rsid w:val="00BD62B0"/>
    <w:rsid w:val="00BE3836"/>
    <w:rsid w:val="00BE7634"/>
    <w:rsid w:val="00BF24D8"/>
    <w:rsid w:val="00BF2744"/>
    <w:rsid w:val="00BF2961"/>
    <w:rsid w:val="00BF4081"/>
    <w:rsid w:val="00BF4154"/>
    <w:rsid w:val="00BF4A17"/>
    <w:rsid w:val="00C03F86"/>
    <w:rsid w:val="00C056C2"/>
    <w:rsid w:val="00C07296"/>
    <w:rsid w:val="00C0735E"/>
    <w:rsid w:val="00C1072D"/>
    <w:rsid w:val="00C1263A"/>
    <w:rsid w:val="00C161DF"/>
    <w:rsid w:val="00C27737"/>
    <w:rsid w:val="00C27C55"/>
    <w:rsid w:val="00C27C7F"/>
    <w:rsid w:val="00C34B07"/>
    <w:rsid w:val="00C50487"/>
    <w:rsid w:val="00C60DF9"/>
    <w:rsid w:val="00C64485"/>
    <w:rsid w:val="00C65177"/>
    <w:rsid w:val="00C65D4E"/>
    <w:rsid w:val="00C67905"/>
    <w:rsid w:val="00C8301C"/>
    <w:rsid w:val="00C84116"/>
    <w:rsid w:val="00C85C04"/>
    <w:rsid w:val="00C9351B"/>
    <w:rsid w:val="00C96490"/>
    <w:rsid w:val="00CA6121"/>
    <w:rsid w:val="00CB25E6"/>
    <w:rsid w:val="00CB34DA"/>
    <w:rsid w:val="00CB503C"/>
    <w:rsid w:val="00CB557C"/>
    <w:rsid w:val="00CB643F"/>
    <w:rsid w:val="00CB7C3F"/>
    <w:rsid w:val="00CB7EA7"/>
    <w:rsid w:val="00CC4CAC"/>
    <w:rsid w:val="00CC684B"/>
    <w:rsid w:val="00CC7DE8"/>
    <w:rsid w:val="00CD1A3B"/>
    <w:rsid w:val="00CD472A"/>
    <w:rsid w:val="00CD7D4D"/>
    <w:rsid w:val="00CE1238"/>
    <w:rsid w:val="00CE1E37"/>
    <w:rsid w:val="00CE1E3E"/>
    <w:rsid w:val="00CE4781"/>
    <w:rsid w:val="00CE5BA0"/>
    <w:rsid w:val="00CE627E"/>
    <w:rsid w:val="00CE7781"/>
    <w:rsid w:val="00CE7936"/>
    <w:rsid w:val="00CE7D7D"/>
    <w:rsid w:val="00CF3B4F"/>
    <w:rsid w:val="00CF586A"/>
    <w:rsid w:val="00D168C9"/>
    <w:rsid w:val="00D178EC"/>
    <w:rsid w:val="00D17D99"/>
    <w:rsid w:val="00D22682"/>
    <w:rsid w:val="00D232AC"/>
    <w:rsid w:val="00D3291E"/>
    <w:rsid w:val="00D34351"/>
    <w:rsid w:val="00D42196"/>
    <w:rsid w:val="00D4260F"/>
    <w:rsid w:val="00D461FE"/>
    <w:rsid w:val="00D462FF"/>
    <w:rsid w:val="00D46443"/>
    <w:rsid w:val="00D50EAD"/>
    <w:rsid w:val="00D52F05"/>
    <w:rsid w:val="00D5498C"/>
    <w:rsid w:val="00D56759"/>
    <w:rsid w:val="00D6071D"/>
    <w:rsid w:val="00D61B87"/>
    <w:rsid w:val="00D61D29"/>
    <w:rsid w:val="00D6213C"/>
    <w:rsid w:val="00D62997"/>
    <w:rsid w:val="00D63F5D"/>
    <w:rsid w:val="00D65C31"/>
    <w:rsid w:val="00D67FD1"/>
    <w:rsid w:val="00D7002E"/>
    <w:rsid w:val="00D71D49"/>
    <w:rsid w:val="00D812ED"/>
    <w:rsid w:val="00D83D33"/>
    <w:rsid w:val="00D86EFE"/>
    <w:rsid w:val="00D87CC1"/>
    <w:rsid w:val="00D9140F"/>
    <w:rsid w:val="00D953A2"/>
    <w:rsid w:val="00D959B1"/>
    <w:rsid w:val="00DA667C"/>
    <w:rsid w:val="00DB156D"/>
    <w:rsid w:val="00DB3E43"/>
    <w:rsid w:val="00DB57D4"/>
    <w:rsid w:val="00DC4838"/>
    <w:rsid w:val="00DC563F"/>
    <w:rsid w:val="00DC5764"/>
    <w:rsid w:val="00DC7F56"/>
    <w:rsid w:val="00DD1280"/>
    <w:rsid w:val="00DD1F4A"/>
    <w:rsid w:val="00DE0896"/>
    <w:rsid w:val="00DE3FE5"/>
    <w:rsid w:val="00DE47CD"/>
    <w:rsid w:val="00DF23C4"/>
    <w:rsid w:val="00DF5E82"/>
    <w:rsid w:val="00DF5EA4"/>
    <w:rsid w:val="00DF798E"/>
    <w:rsid w:val="00E059B8"/>
    <w:rsid w:val="00E059E4"/>
    <w:rsid w:val="00E06A34"/>
    <w:rsid w:val="00E13A35"/>
    <w:rsid w:val="00E144ED"/>
    <w:rsid w:val="00E15624"/>
    <w:rsid w:val="00E25CA9"/>
    <w:rsid w:val="00E274A7"/>
    <w:rsid w:val="00E3202E"/>
    <w:rsid w:val="00E33CF1"/>
    <w:rsid w:val="00E34924"/>
    <w:rsid w:val="00E35F5A"/>
    <w:rsid w:val="00E45858"/>
    <w:rsid w:val="00E502A4"/>
    <w:rsid w:val="00E539E7"/>
    <w:rsid w:val="00E53C80"/>
    <w:rsid w:val="00E54219"/>
    <w:rsid w:val="00E63722"/>
    <w:rsid w:val="00E65B23"/>
    <w:rsid w:val="00E701CA"/>
    <w:rsid w:val="00E8099A"/>
    <w:rsid w:val="00E8121D"/>
    <w:rsid w:val="00E841EA"/>
    <w:rsid w:val="00E84C73"/>
    <w:rsid w:val="00E875FF"/>
    <w:rsid w:val="00E90357"/>
    <w:rsid w:val="00E907B6"/>
    <w:rsid w:val="00EA48C5"/>
    <w:rsid w:val="00EA4A35"/>
    <w:rsid w:val="00EB0719"/>
    <w:rsid w:val="00EB5E47"/>
    <w:rsid w:val="00EB7C20"/>
    <w:rsid w:val="00EC00E1"/>
    <w:rsid w:val="00EC2522"/>
    <w:rsid w:val="00EC3409"/>
    <w:rsid w:val="00ED0DEA"/>
    <w:rsid w:val="00ED3837"/>
    <w:rsid w:val="00ED4701"/>
    <w:rsid w:val="00ED735D"/>
    <w:rsid w:val="00EE034E"/>
    <w:rsid w:val="00EE531B"/>
    <w:rsid w:val="00EF0A7D"/>
    <w:rsid w:val="00EF0E40"/>
    <w:rsid w:val="00EF7E6B"/>
    <w:rsid w:val="00EF7F4F"/>
    <w:rsid w:val="00F01F23"/>
    <w:rsid w:val="00F05C18"/>
    <w:rsid w:val="00F07ACF"/>
    <w:rsid w:val="00F10BAB"/>
    <w:rsid w:val="00F133DB"/>
    <w:rsid w:val="00F143F3"/>
    <w:rsid w:val="00F20FD2"/>
    <w:rsid w:val="00F22707"/>
    <w:rsid w:val="00F266CD"/>
    <w:rsid w:val="00F26F3F"/>
    <w:rsid w:val="00F30E36"/>
    <w:rsid w:val="00F44216"/>
    <w:rsid w:val="00F44E9C"/>
    <w:rsid w:val="00F45B67"/>
    <w:rsid w:val="00F51EA9"/>
    <w:rsid w:val="00F52C19"/>
    <w:rsid w:val="00F61213"/>
    <w:rsid w:val="00F62E2D"/>
    <w:rsid w:val="00F62FD6"/>
    <w:rsid w:val="00F64177"/>
    <w:rsid w:val="00F73EC0"/>
    <w:rsid w:val="00F80401"/>
    <w:rsid w:val="00F82721"/>
    <w:rsid w:val="00F863D0"/>
    <w:rsid w:val="00F86FE9"/>
    <w:rsid w:val="00F874F7"/>
    <w:rsid w:val="00F87AB7"/>
    <w:rsid w:val="00F94CFA"/>
    <w:rsid w:val="00FA3823"/>
    <w:rsid w:val="00FA3E9E"/>
    <w:rsid w:val="00FB08E0"/>
    <w:rsid w:val="00FB157A"/>
    <w:rsid w:val="00FB4F73"/>
    <w:rsid w:val="00FC01BB"/>
    <w:rsid w:val="00FC1E2C"/>
    <w:rsid w:val="00FC27A2"/>
    <w:rsid w:val="00FC4B66"/>
    <w:rsid w:val="00FD306A"/>
    <w:rsid w:val="00FD48CF"/>
    <w:rsid w:val="00FD5506"/>
    <w:rsid w:val="00FD6B99"/>
    <w:rsid w:val="00FE0FF8"/>
    <w:rsid w:val="00FE1B45"/>
    <w:rsid w:val="00FE3432"/>
    <w:rsid w:val="00FE50DF"/>
    <w:rsid w:val="00FE6D69"/>
    <w:rsid w:val="00FF1770"/>
    <w:rsid w:val="00FF2FD6"/>
    <w:rsid w:val="00FF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C4FA"/>
  <w15:chartTrackingRefBased/>
  <w15:docId w15:val="{5D6AEEBB-D100-48F1-8485-B77466BE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D0E8D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0E8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024897"/>
    <w:rPr>
      <w:color w:val="0000FF"/>
      <w:u w:val="single"/>
    </w:rPr>
  </w:style>
  <w:style w:type="table" w:customStyle="1" w:styleId="Mriekatabuky1">
    <w:name w:val="Mriežka tabuľky1"/>
    <w:basedOn w:val="Normlnatabuka"/>
    <w:next w:val="Mriekatabuky"/>
    <w:uiPriority w:val="59"/>
    <w:rsid w:val="00386589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386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2E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Mriekatabuky2">
    <w:name w:val="Mriežka tabuľky2"/>
    <w:basedOn w:val="Normlnatabuka"/>
    <w:next w:val="Mriekatabuky"/>
    <w:uiPriority w:val="59"/>
    <w:rsid w:val="007604D1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lateklasy.sk/obcan/zverejnovanie/vzn-dokumenty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zlateklasy.sk/obcan/zverejnovanie/vzn-dokumenty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zlateklasy.sk/obcan/zverejnovanie/vzn-dokumenty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s://www.zlateklasy.sk/obcan/zverejnovanie/vzn-dokumenty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zlateklasy.sk/obcan/zverejnovanie/vzn-dokumenty/" TargetMode="External"/><Relationship Id="rId14" Type="http://schemas.openxmlformats.org/officeDocument/2006/relationships/hyperlink" Target="https://www.zlateklasy.sk/obcan/zverejnovanie/vzn-dokumenty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78A384063E6040973205890839FE5D" ma:contentTypeVersion="16" ma:contentTypeDescription="Umožňuje vytvoriť nový dokument." ma:contentTypeScope="" ma:versionID="a4ca5adadf3a59bc53100abd4f187d22">
  <xsd:schema xmlns:xsd="http://www.w3.org/2001/XMLSchema" xmlns:xs="http://www.w3.org/2001/XMLSchema" xmlns:p="http://schemas.microsoft.com/office/2006/metadata/properties" xmlns:ns3="56fcc860-9afb-44d9-8e66-db423f0f2808" xmlns:ns4="0c5e1c06-9ed8-480d-a88c-48bbbecff8c2" targetNamespace="http://schemas.microsoft.com/office/2006/metadata/properties" ma:root="true" ma:fieldsID="cfb835b9d2fe7ef6f3e13ef3c715ed79" ns3:_="" ns4:_="">
    <xsd:import namespace="56fcc860-9afb-44d9-8e66-db423f0f2808"/>
    <xsd:import namespace="0c5e1c06-9ed8-480d-a88c-48bbbecff8c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cc860-9afb-44d9-8e66-db423f0f28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e1c06-9ed8-480d-a88c-48bbbecff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AE64B-8F36-4E71-A49E-3A58438A87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7CE78A-56A0-4044-A2F3-DC763936E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cc860-9afb-44d9-8e66-db423f0f2808"/>
    <ds:schemaRef ds:uri="0c5e1c06-9ed8-480d-a88c-48bbbecff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A86248-DB7F-4A97-86D0-D6878522121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0c5e1c06-9ed8-480d-a88c-48bbbecff8c2"/>
    <ds:schemaRef ds:uri="http://purl.org/dc/terms/"/>
    <ds:schemaRef ds:uri="56fcc860-9afb-44d9-8e66-db423f0f2808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D3ED0771-7AEC-44B7-98C8-B564A0ED0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2407</Words>
  <Characters>13721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4</cp:revision>
  <cp:lastPrinted>2024-10-11T07:45:00Z</cp:lastPrinted>
  <dcterms:created xsi:type="dcterms:W3CDTF">2024-12-17T10:21:00Z</dcterms:created>
  <dcterms:modified xsi:type="dcterms:W3CDTF">2024-12-17T10:31:00Z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0x010100A678A384063E6040973205890839FE5D</vt:lpwstr>
  </property>
</Properties>
</file>