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02/2016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B3231" w:rsidRDefault="004B3231" w:rsidP="004B323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4B3231" w:rsidRDefault="004B3231" w:rsidP="004B32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24.02.2016 </w:t>
      </w:r>
      <w:r>
        <w:rPr>
          <w:rFonts w:ascii="Times New Roman" w:hAnsi="Times New Roman"/>
          <w:b/>
        </w:rPr>
        <w:t>vo veľkej sále MKS v Zlatých Klasoch</w:t>
      </w:r>
    </w:p>
    <w:p w:rsidR="004B3231" w:rsidRDefault="004B3231" w:rsidP="004B3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 návrhovú komisiu v nasledovnom zložení: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Szabó Arnold                  - predseda komisie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Oskár                - člen komisie  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Kiss Zsolt                      - člen komisie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6         za :     6                      proti:     0                       zdržal sa :  0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poslanca Oskára </w:t>
      </w:r>
      <w:proofErr w:type="spellStart"/>
      <w:r>
        <w:rPr>
          <w:rFonts w:ascii="Times New Roman" w:hAnsi="Times New Roman"/>
          <w:sz w:val="24"/>
          <w:szCs w:val="24"/>
        </w:rPr>
        <w:t>Horonya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231" w:rsidRDefault="004B3231" w:rsidP="004B32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2. Judita </w:t>
      </w:r>
      <w:proofErr w:type="spellStart"/>
      <w:r>
        <w:rPr>
          <w:rFonts w:ascii="Times New Roman" w:hAnsi="Times New Roman"/>
          <w:sz w:val="24"/>
          <w:szCs w:val="24"/>
        </w:rPr>
        <w:t>Fördősová,Mgr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3231" w:rsidRDefault="004B3231" w:rsidP="004B3231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6            za :      6                     proti:    0                        zdržal sa :  0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4B3231" w:rsidRDefault="004B3231" w:rsidP="004B3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4B3231" w:rsidRDefault="004B3231" w:rsidP="004B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</w:t>
      </w:r>
    </w:p>
    <w:p w:rsidR="004B3231" w:rsidRDefault="004B3231" w:rsidP="004B3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6            za :        6                 proti:      0                        zdržal sa:   0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bodu programu vystúpili: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József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– rozkopané chodníky na Hlavnej ulici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Pőcz,Mgr</w:t>
      </w:r>
      <w:proofErr w:type="spellEnd"/>
      <w:r>
        <w:rPr>
          <w:rFonts w:ascii="Times New Roman" w:hAnsi="Times New Roman"/>
          <w:sz w:val="24"/>
          <w:szCs w:val="24"/>
        </w:rPr>
        <w:t xml:space="preserve">.- otváracie hodiny Pošty –skorší začiatok aspoň raz do týždňa   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IV. </w:t>
      </w:r>
      <w:bookmarkEnd w:id="0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Žiadosť o výmenu obecného nájomného bytu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bookmarkStart w:id="1" w:name="_Toc367190162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  <w:bookmarkEnd w:id="1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Žiadosť Angely Horváthovej o výmenu nájomného bytu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súp.č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612/7 byt B na ulici Pri hlinisku, v ktorom momentálne bývajú, za byt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súp.č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961/63 byt B na Veternej ulici, ktorý sa 29.02.2016 uvoľní.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 schvaľuje</w:t>
      </w:r>
    </w:p>
    <w:p w:rsidR="004B3231" w:rsidRDefault="004B3231" w:rsidP="004B3231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od 01.03.2016 prenájom obecného nájomného bytu na adrese Veterná ul. 961/63, č. bytu B, 930 39 Zlaté Klasy, pre pani Angelu Horváthovú, bytom Slávičia 326/17, 930 39 Zlaté Klasy. Byt so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súp.č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612/7 byt B na ulici Pri hlinisku, ktorý momentálne prenajíma musí k 01.03.2016 vrátiť obci.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       7            za :        7                  proti:         0                     zdržal sa: 0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</w:rPr>
        <w:t xml:space="preserve">Žiadosť o kúpu obecných pozemkov 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konštatuje, že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predošlej riadnej schôdzi OZ PL č. 01/2016 odročilo rozhodnutie o žiadosti pána </w:t>
      </w:r>
      <w:proofErr w:type="spellStart"/>
      <w:r>
        <w:rPr>
          <w:rFonts w:ascii="Times New Roman" w:hAnsi="Times New Roman"/>
          <w:sz w:val="24"/>
          <w:szCs w:val="24"/>
        </w:rPr>
        <w:t>Zoroslava</w:t>
      </w:r>
      <w:proofErr w:type="spellEnd"/>
      <w:r>
        <w:rPr>
          <w:rFonts w:ascii="Times New Roman" w:hAnsi="Times New Roman"/>
          <w:sz w:val="24"/>
          <w:szCs w:val="24"/>
        </w:rPr>
        <w:t xml:space="preserve"> Kollára o odkúpenie obecných pozemkov, na ktorých stoja príbytky miestnych obyvateľov s tým, že si počká na stanovisko právnika obce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JUDr. Milana </w:t>
      </w:r>
      <w:proofErr w:type="spellStart"/>
      <w:r>
        <w:rPr>
          <w:rFonts w:ascii="Times New Roman" w:hAnsi="Times New Roman"/>
          <w:sz w:val="24"/>
          <w:szCs w:val="24"/>
        </w:rPr>
        <w:t>Guťana</w:t>
      </w:r>
      <w:proofErr w:type="spellEnd"/>
      <w:r>
        <w:rPr>
          <w:rFonts w:ascii="Times New Roman" w:hAnsi="Times New Roman"/>
          <w:sz w:val="24"/>
          <w:szCs w:val="24"/>
        </w:rPr>
        <w:t xml:space="preserve"> k žiadosti pána Kollára o odkúpenie pozemkov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neschvaľuje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predmetných parciel pánovi </w:t>
      </w:r>
      <w:proofErr w:type="spellStart"/>
      <w:r>
        <w:rPr>
          <w:rFonts w:ascii="Times New Roman" w:hAnsi="Times New Roman"/>
          <w:sz w:val="24"/>
          <w:szCs w:val="24"/>
        </w:rPr>
        <w:t>Zoroslavovi</w:t>
      </w:r>
      <w:proofErr w:type="spellEnd"/>
      <w:r>
        <w:rPr>
          <w:rFonts w:ascii="Times New Roman" w:hAnsi="Times New Roman"/>
          <w:sz w:val="24"/>
          <w:szCs w:val="24"/>
        </w:rPr>
        <w:t xml:space="preserve"> Kollárovi, a to z dôvodu, že nie každá rodina sa chce s určitosťou odsťahovať, čo by mohlo spôsobiť neskôr problémy medzi majiteľmi stavieb a majiteľom pozemkov, a taktiež obec nemôže priamym predajom previesť svoje pozemky na tretiu osobu, ak sa nejedná o vysporiadanie pozemkov pod nehnuteľnosťou miestnych obyvateľov.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8                    za :      8                  proti:  0                       zdržal sa:  0</w:t>
      </w: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Zlaté Klasy, 24.02.2016</w:t>
      </w:r>
    </w:p>
    <w:p w:rsidR="004B3231" w:rsidRDefault="004B3231" w:rsidP="004B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3231" w:rsidRDefault="004B3231" w:rsidP="004B32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starosta obce</w:t>
      </w: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02/2016  </w:t>
      </w:r>
    </w:p>
    <w:p w:rsidR="004B3231" w:rsidRDefault="004B3231" w:rsidP="004B3231">
      <w:pPr>
        <w:spacing w:line="254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2016.02.24. - i</w:t>
      </w:r>
    </w:p>
    <w:p w:rsidR="004B3231" w:rsidRDefault="004B3231" w:rsidP="004B3231">
      <w:pPr>
        <w:spacing w:line="254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4B3231" w:rsidRDefault="004B3231" w:rsidP="004B3231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: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Szabó Arnold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Kiss Zsolt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4B3231" w:rsidRDefault="004B3231" w:rsidP="004B323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kiküldött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meghívón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feltüntett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pontokkal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4B3231" w:rsidRDefault="004B3231" w:rsidP="004B323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,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felszólalt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-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útfelbontása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Posta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nyitvatartása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legalább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napján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korábbi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kezdés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IV.Kérvény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alacsonyabb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komfortú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bérlakás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cseréjére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Horváth Angela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Mórvető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612/7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házszám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Szél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961/63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házszám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cseréjéről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2016.03.01.-től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Szél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961/63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házszám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Horváth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Angela,lakhely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Csalogány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326/17 , 930 39 Zlaté Klasy,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.A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Mórvető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612/7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házszám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lakást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most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20016.03.01 –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gyel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vissza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kell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adnia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7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7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megvételére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gyűlésen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,OZ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č. 01/2016,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elnapolta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döntéshozatalt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Zoroslav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Kollár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megvételéről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amelyeken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lakosok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lakhelyeik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időig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amíg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kap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állásfoglalást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Guťan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jogi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képviselőjétől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JUDr. Milan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Guťan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állásfoglalását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Kollár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úr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megvételéről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Zoroslav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Kollár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megvételéről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mivel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család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szeretne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elköltözni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később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konfliktusokhoz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vezethet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építmények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tulajdonosai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között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másodsorban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adhatja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harmadik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személynek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közvetlen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eladással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ha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lakosok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ingatlana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telekrendezésről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.</w:t>
      </w: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B3231" w:rsidRDefault="004B3231" w:rsidP="004B32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4B3231" w:rsidRDefault="004B3231" w:rsidP="004B3231">
      <w:pPr>
        <w:rPr>
          <w:rFonts w:ascii="Times New Roman" w:eastAsiaTheme="minorEastAsia" w:hAnsi="Times New Roman"/>
          <w:b/>
          <w:sz w:val="24"/>
          <w:szCs w:val="24"/>
        </w:rPr>
      </w:pPr>
    </w:p>
    <w:p w:rsidR="004B3231" w:rsidRDefault="004B3231" w:rsidP="004B3231">
      <w:pPr>
        <w:rPr>
          <w:rFonts w:ascii="Times New Roman" w:eastAsiaTheme="minorEastAsia" w:hAnsi="Times New Roman"/>
          <w:b/>
          <w:sz w:val="24"/>
          <w:szCs w:val="24"/>
        </w:rPr>
      </w:pPr>
    </w:p>
    <w:p w:rsidR="004B3231" w:rsidRDefault="004B3231" w:rsidP="004B3231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2016.03.01.</w:t>
      </w: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Csicsay Ottó</w:t>
      </w:r>
    </w:p>
    <w:p w:rsidR="004B3231" w:rsidRDefault="004B3231" w:rsidP="004B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CF7E59" w:rsidRDefault="00CF7E59">
      <w:bookmarkStart w:id="2" w:name="_GoBack"/>
      <w:bookmarkEnd w:id="2"/>
    </w:p>
    <w:sectPr w:rsidR="00CF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07BE"/>
    <w:multiLevelType w:val="hybridMultilevel"/>
    <w:tmpl w:val="197AC3A0"/>
    <w:lvl w:ilvl="0" w:tplc="79902E0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67"/>
    <w:rsid w:val="004B3231"/>
    <w:rsid w:val="00963367"/>
    <w:rsid w:val="00C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FFE2-4CBA-46B6-BAD6-9E5CFD5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231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Zuzana Bothová</cp:lastModifiedBy>
  <cp:revision>3</cp:revision>
  <dcterms:created xsi:type="dcterms:W3CDTF">2016-03-02T06:59:00Z</dcterms:created>
  <dcterms:modified xsi:type="dcterms:W3CDTF">2016-03-02T07:00:00Z</dcterms:modified>
</cp:coreProperties>
</file>