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9257C" w14:textId="2B5448A6" w:rsidR="00E907FB" w:rsidRPr="001B5FB8" w:rsidRDefault="00E907FB" w:rsidP="00E907FB">
      <w:pPr>
        <w:rPr>
          <w:b/>
          <w:szCs w:val="24"/>
        </w:rPr>
      </w:pPr>
      <w:proofErr w:type="spellStart"/>
      <w:r>
        <w:rPr>
          <w:b/>
          <w:szCs w:val="24"/>
        </w:rPr>
        <w:t>Pl</w:t>
      </w:r>
      <w:proofErr w:type="spellEnd"/>
      <w:r>
        <w:rPr>
          <w:b/>
          <w:szCs w:val="24"/>
        </w:rPr>
        <w:t xml:space="preserve"> – 04/2019</w:t>
      </w:r>
      <w:r w:rsidRPr="00A2410C">
        <w:rPr>
          <w:b/>
          <w:szCs w:val="24"/>
        </w:rPr>
        <w:t xml:space="preserve"> </w:t>
      </w:r>
      <w:r w:rsidRPr="00A2410C">
        <w:rPr>
          <w:szCs w:val="24"/>
        </w:rPr>
        <w:t xml:space="preserve">    </w:t>
      </w:r>
      <w:r w:rsidRPr="001B5FB8">
        <w:rPr>
          <w:b/>
          <w:szCs w:val="24"/>
        </w:rPr>
        <w:t xml:space="preserve">      Uznesenie zo zasadnutia Obecného zastupiteľstva                                                        </w:t>
      </w:r>
    </w:p>
    <w:p w14:paraId="3A8FF65D" w14:textId="77777777" w:rsidR="00E907FB" w:rsidRPr="001B5FB8" w:rsidRDefault="00E907FB" w:rsidP="00E907FB">
      <w:pPr>
        <w:rPr>
          <w:b/>
          <w:szCs w:val="24"/>
        </w:rPr>
      </w:pPr>
      <w:r w:rsidRPr="001B5FB8">
        <w:rPr>
          <w:b/>
          <w:szCs w:val="24"/>
        </w:rPr>
        <w:t xml:space="preserve">           konaného dňa </w:t>
      </w:r>
      <w:r>
        <w:rPr>
          <w:b/>
          <w:szCs w:val="24"/>
        </w:rPr>
        <w:t xml:space="preserve"> 28</w:t>
      </w:r>
      <w:r w:rsidRPr="001B5FB8">
        <w:rPr>
          <w:b/>
          <w:szCs w:val="24"/>
        </w:rPr>
        <w:t xml:space="preserve">. </w:t>
      </w:r>
      <w:r>
        <w:rPr>
          <w:b/>
          <w:szCs w:val="24"/>
        </w:rPr>
        <w:t>08</w:t>
      </w:r>
      <w:r w:rsidRPr="001B5FB8">
        <w:rPr>
          <w:b/>
          <w:szCs w:val="24"/>
        </w:rPr>
        <w:t>. 201</w:t>
      </w:r>
      <w:r>
        <w:rPr>
          <w:b/>
          <w:szCs w:val="24"/>
        </w:rPr>
        <w:t>9</w:t>
      </w:r>
      <w:r w:rsidRPr="001B5FB8">
        <w:rPr>
          <w:b/>
          <w:szCs w:val="24"/>
        </w:rPr>
        <w:t xml:space="preserve">  vo veľkej sále kultúrneho domu v Zlatých Klasoch</w:t>
      </w:r>
    </w:p>
    <w:p w14:paraId="3FEB326A" w14:textId="77777777" w:rsidR="00E907FB" w:rsidRPr="001B5FB8" w:rsidRDefault="00E907FB" w:rsidP="00E907FB">
      <w:pPr>
        <w:rPr>
          <w:b/>
          <w:szCs w:val="24"/>
        </w:rPr>
      </w:pPr>
    </w:p>
    <w:p w14:paraId="3CF9E42D" w14:textId="77777777" w:rsidR="00E907FB" w:rsidRPr="00A2410C" w:rsidRDefault="00E907FB" w:rsidP="00E907FB">
      <w:pPr>
        <w:rPr>
          <w:szCs w:val="24"/>
        </w:rPr>
      </w:pPr>
      <w:r w:rsidRPr="00A2410C">
        <w:rPr>
          <w:b/>
          <w:szCs w:val="24"/>
        </w:rPr>
        <w:t>I. Voľba návrhovej komisie</w:t>
      </w:r>
    </w:p>
    <w:p w14:paraId="59B359C1" w14:textId="77777777" w:rsidR="00E907FB" w:rsidRDefault="00E907FB" w:rsidP="00E907FB">
      <w:pPr>
        <w:spacing w:line="240" w:lineRule="auto"/>
        <w:rPr>
          <w:szCs w:val="24"/>
        </w:rPr>
      </w:pPr>
      <w:r w:rsidRPr="00A2410C">
        <w:rPr>
          <w:szCs w:val="24"/>
        </w:rPr>
        <w:t>Obecné z</w:t>
      </w:r>
      <w:r>
        <w:rPr>
          <w:szCs w:val="24"/>
        </w:rPr>
        <w:t xml:space="preserve">astupiteľstvo na návrh poslancov </w:t>
      </w:r>
    </w:p>
    <w:p w14:paraId="50871EEC" w14:textId="77777777" w:rsidR="00E907FB" w:rsidRPr="00A2410C" w:rsidRDefault="00E907FB" w:rsidP="00E907FB">
      <w:pPr>
        <w:spacing w:line="240" w:lineRule="auto"/>
        <w:rPr>
          <w:b/>
          <w:szCs w:val="24"/>
        </w:rPr>
      </w:pPr>
      <w:r w:rsidRPr="00A2410C">
        <w:rPr>
          <w:b/>
          <w:szCs w:val="24"/>
        </w:rPr>
        <w:t>A/  volí</w:t>
      </w:r>
    </w:p>
    <w:p w14:paraId="6ABA2D75" w14:textId="77777777" w:rsidR="00E907FB" w:rsidRPr="00A2410C" w:rsidRDefault="00E907FB" w:rsidP="00E907FB">
      <w:pPr>
        <w:spacing w:line="240" w:lineRule="auto"/>
        <w:rPr>
          <w:szCs w:val="24"/>
        </w:rPr>
      </w:pPr>
      <w:r w:rsidRPr="00A2410C">
        <w:rPr>
          <w:szCs w:val="24"/>
        </w:rPr>
        <w:t>návrhovú komisiu v nasledovnom zložení:</w:t>
      </w:r>
    </w:p>
    <w:p w14:paraId="036EC6A9" w14:textId="77777777" w:rsidR="00E907FB" w:rsidRPr="00A2410C" w:rsidRDefault="00E907FB" w:rsidP="00E907FB">
      <w:pPr>
        <w:spacing w:line="240" w:lineRule="auto"/>
        <w:rPr>
          <w:szCs w:val="24"/>
        </w:rPr>
      </w:pPr>
      <w:r w:rsidRPr="00A2410C">
        <w:rPr>
          <w:szCs w:val="24"/>
        </w:rPr>
        <w:t>1.</w:t>
      </w:r>
      <w:r>
        <w:rPr>
          <w:szCs w:val="24"/>
        </w:rPr>
        <w:t xml:space="preserve">   Patrik </w:t>
      </w:r>
      <w:proofErr w:type="spellStart"/>
      <w:r>
        <w:rPr>
          <w:szCs w:val="24"/>
        </w:rPr>
        <w:t>Tankó</w:t>
      </w:r>
      <w:proofErr w:type="spellEnd"/>
      <w:r>
        <w:rPr>
          <w:szCs w:val="24"/>
        </w:rPr>
        <w:t xml:space="preserve">    </w:t>
      </w:r>
      <w:r w:rsidRPr="00A2410C">
        <w:rPr>
          <w:szCs w:val="24"/>
        </w:rPr>
        <w:t xml:space="preserve">        - predseda komisie</w:t>
      </w:r>
    </w:p>
    <w:p w14:paraId="4BC7FD1D" w14:textId="77777777" w:rsidR="00E907FB" w:rsidRPr="00A2410C" w:rsidRDefault="00E907FB" w:rsidP="00E907FB">
      <w:pPr>
        <w:spacing w:line="240" w:lineRule="auto"/>
        <w:rPr>
          <w:szCs w:val="24"/>
        </w:rPr>
      </w:pPr>
      <w:r w:rsidRPr="00A2410C">
        <w:rPr>
          <w:szCs w:val="24"/>
        </w:rPr>
        <w:t>2.</w:t>
      </w:r>
      <w:r>
        <w:rPr>
          <w:szCs w:val="24"/>
        </w:rPr>
        <w:t xml:space="preserve">   Ján Rigó                </w:t>
      </w:r>
      <w:r w:rsidRPr="00A2410C">
        <w:rPr>
          <w:szCs w:val="24"/>
        </w:rPr>
        <w:t xml:space="preserve">  - člen komisie  </w:t>
      </w:r>
    </w:p>
    <w:p w14:paraId="52461275" w14:textId="77777777" w:rsidR="00E907FB" w:rsidRPr="00A2410C" w:rsidRDefault="00E907FB" w:rsidP="00E907FB">
      <w:pPr>
        <w:spacing w:line="240" w:lineRule="auto"/>
        <w:rPr>
          <w:szCs w:val="24"/>
        </w:rPr>
      </w:pPr>
      <w:r w:rsidRPr="00A2410C">
        <w:rPr>
          <w:szCs w:val="24"/>
        </w:rPr>
        <w:t>3.</w:t>
      </w:r>
      <w:r>
        <w:rPr>
          <w:szCs w:val="24"/>
        </w:rPr>
        <w:t xml:space="preserve">   Patrik </w:t>
      </w:r>
      <w:proofErr w:type="spellStart"/>
      <w:r>
        <w:rPr>
          <w:szCs w:val="24"/>
        </w:rPr>
        <w:t>Botló</w:t>
      </w:r>
      <w:proofErr w:type="spellEnd"/>
      <w:r>
        <w:rPr>
          <w:szCs w:val="24"/>
        </w:rPr>
        <w:t xml:space="preserve">           </w:t>
      </w:r>
      <w:r w:rsidRPr="00A2410C">
        <w:rPr>
          <w:szCs w:val="24"/>
        </w:rPr>
        <w:t xml:space="preserve">  - člen komisie</w:t>
      </w:r>
    </w:p>
    <w:p w14:paraId="653EF2EF" w14:textId="77777777" w:rsidR="00E907FB" w:rsidRDefault="00E907FB" w:rsidP="00E907FB">
      <w:pPr>
        <w:spacing w:line="240" w:lineRule="auto"/>
        <w:rPr>
          <w:szCs w:val="24"/>
        </w:rPr>
      </w:pPr>
    </w:p>
    <w:p w14:paraId="3AFAB243" w14:textId="77777777" w:rsidR="00E907FB" w:rsidRPr="00A2410C" w:rsidRDefault="00E907FB" w:rsidP="00E907FB">
      <w:pPr>
        <w:spacing w:line="240" w:lineRule="auto"/>
        <w:rPr>
          <w:szCs w:val="24"/>
        </w:rPr>
      </w:pPr>
      <w:r w:rsidRPr="00A2410C">
        <w:rPr>
          <w:szCs w:val="24"/>
        </w:rPr>
        <w:t xml:space="preserve">Hlasovalo:     </w:t>
      </w:r>
      <w:r>
        <w:rPr>
          <w:szCs w:val="24"/>
        </w:rPr>
        <w:t>8</w:t>
      </w:r>
      <w:r w:rsidRPr="00A2410C">
        <w:rPr>
          <w:szCs w:val="24"/>
        </w:rPr>
        <w:t xml:space="preserve">             za :      </w:t>
      </w:r>
      <w:r>
        <w:rPr>
          <w:szCs w:val="24"/>
        </w:rPr>
        <w:t>8</w:t>
      </w:r>
      <w:r w:rsidRPr="00A2410C">
        <w:rPr>
          <w:szCs w:val="24"/>
        </w:rPr>
        <w:t xml:space="preserve">    </w:t>
      </w:r>
      <w:r>
        <w:rPr>
          <w:szCs w:val="24"/>
        </w:rPr>
        <w:t xml:space="preserve">  </w:t>
      </w:r>
      <w:r w:rsidRPr="00A2410C">
        <w:rPr>
          <w:szCs w:val="24"/>
        </w:rPr>
        <w:t xml:space="preserve">         proti:     </w:t>
      </w:r>
      <w:r>
        <w:rPr>
          <w:szCs w:val="24"/>
        </w:rPr>
        <w:t xml:space="preserve"> </w:t>
      </w:r>
      <w:r w:rsidRPr="00A2410C">
        <w:rPr>
          <w:szCs w:val="24"/>
        </w:rPr>
        <w:t xml:space="preserve">  </w:t>
      </w:r>
      <w:r>
        <w:rPr>
          <w:szCs w:val="24"/>
        </w:rPr>
        <w:t>0</w:t>
      </w:r>
      <w:r w:rsidRPr="00A2410C">
        <w:rPr>
          <w:szCs w:val="24"/>
        </w:rPr>
        <w:t xml:space="preserve">      </w:t>
      </w:r>
      <w:r>
        <w:rPr>
          <w:szCs w:val="24"/>
        </w:rPr>
        <w:t xml:space="preserve">   </w:t>
      </w:r>
      <w:r w:rsidRPr="00A2410C">
        <w:rPr>
          <w:szCs w:val="24"/>
        </w:rPr>
        <w:t xml:space="preserve">          zdržal sa :    </w:t>
      </w:r>
      <w:r>
        <w:rPr>
          <w:szCs w:val="24"/>
        </w:rPr>
        <w:t>0</w:t>
      </w:r>
    </w:p>
    <w:p w14:paraId="3E957C59" w14:textId="77777777" w:rsidR="00E907FB" w:rsidRPr="00A2410C" w:rsidRDefault="00E907FB" w:rsidP="00E907FB">
      <w:pPr>
        <w:spacing w:line="240" w:lineRule="auto"/>
        <w:rPr>
          <w:szCs w:val="24"/>
        </w:rPr>
      </w:pPr>
    </w:p>
    <w:p w14:paraId="07D02B2B" w14:textId="77777777" w:rsidR="00E907FB" w:rsidRDefault="00E907FB" w:rsidP="00E907FB">
      <w:pPr>
        <w:spacing w:line="240" w:lineRule="auto"/>
        <w:rPr>
          <w:b/>
          <w:szCs w:val="24"/>
        </w:rPr>
      </w:pPr>
      <w:r w:rsidRPr="00A2410C">
        <w:rPr>
          <w:b/>
          <w:szCs w:val="24"/>
        </w:rPr>
        <w:t xml:space="preserve">B/ Overovatelia zápisnice </w:t>
      </w:r>
    </w:p>
    <w:p w14:paraId="5814B303" w14:textId="77777777" w:rsidR="00E907FB" w:rsidRPr="00A2410C" w:rsidRDefault="00E907FB" w:rsidP="00E907FB">
      <w:pPr>
        <w:spacing w:line="240" w:lineRule="auto"/>
        <w:rPr>
          <w:szCs w:val="24"/>
        </w:rPr>
      </w:pPr>
      <w:r>
        <w:rPr>
          <w:szCs w:val="24"/>
        </w:rPr>
        <w:t xml:space="preserve">na návrh poslancov </w:t>
      </w:r>
    </w:p>
    <w:p w14:paraId="2D24623E" w14:textId="77777777" w:rsidR="00E907FB" w:rsidRPr="00A2410C" w:rsidRDefault="00E907FB" w:rsidP="00E907FB">
      <w:pPr>
        <w:spacing w:line="240" w:lineRule="auto"/>
        <w:rPr>
          <w:szCs w:val="24"/>
        </w:rPr>
      </w:pPr>
    </w:p>
    <w:p w14:paraId="67D9AA6E" w14:textId="77777777" w:rsidR="00E907FB" w:rsidRPr="00385B62" w:rsidRDefault="00E907FB" w:rsidP="00E907FB">
      <w:pPr>
        <w:pStyle w:val="Odsekzoznamu"/>
        <w:numPr>
          <w:ilvl w:val="0"/>
          <w:numId w:val="1"/>
        </w:numPr>
        <w:spacing w:line="240" w:lineRule="auto"/>
        <w:rPr>
          <w:szCs w:val="24"/>
        </w:rPr>
      </w:pPr>
      <w:r>
        <w:rPr>
          <w:szCs w:val="24"/>
        </w:rPr>
        <w:t xml:space="preserve">  Karol Stojka                          </w:t>
      </w:r>
      <w:r w:rsidRPr="00385B62">
        <w:rPr>
          <w:szCs w:val="24"/>
        </w:rPr>
        <w:t>2.</w:t>
      </w:r>
      <w:r>
        <w:rPr>
          <w:szCs w:val="24"/>
        </w:rPr>
        <w:t xml:space="preserve">  </w:t>
      </w:r>
      <w:r w:rsidRPr="00385B62">
        <w:rPr>
          <w:szCs w:val="24"/>
        </w:rPr>
        <w:t xml:space="preserve"> </w:t>
      </w:r>
      <w:r>
        <w:rPr>
          <w:szCs w:val="24"/>
        </w:rPr>
        <w:t xml:space="preserve"> Pavol Rigó</w:t>
      </w:r>
    </w:p>
    <w:p w14:paraId="246C29DC" w14:textId="77777777" w:rsidR="00E907FB" w:rsidRPr="00A2410C" w:rsidRDefault="00E907FB" w:rsidP="00E907FB">
      <w:pPr>
        <w:pStyle w:val="Odsekzoznamu"/>
        <w:spacing w:line="240" w:lineRule="auto"/>
        <w:ind w:left="4155"/>
        <w:rPr>
          <w:szCs w:val="24"/>
        </w:rPr>
      </w:pPr>
    </w:p>
    <w:p w14:paraId="648EA5FA" w14:textId="77777777" w:rsidR="00E907FB" w:rsidRPr="00A2410C" w:rsidRDefault="00E907FB" w:rsidP="00E907FB">
      <w:pPr>
        <w:spacing w:line="240" w:lineRule="auto"/>
        <w:rPr>
          <w:szCs w:val="24"/>
        </w:rPr>
      </w:pPr>
      <w:r w:rsidRPr="00A2410C">
        <w:rPr>
          <w:szCs w:val="24"/>
        </w:rPr>
        <w:t xml:space="preserve">Hlasovalo:    </w:t>
      </w:r>
      <w:r>
        <w:rPr>
          <w:szCs w:val="24"/>
        </w:rPr>
        <w:t>8</w:t>
      </w:r>
      <w:r w:rsidRPr="00A2410C">
        <w:rPr>
          <w:szCs w:val="24"/>
        </w:rPr>
        <w:t xml:space="preserve">    </w:t>
      </w:r>
      <w:r>
        <w:rPr>
          <w:szCs w:val="24"/>
        </w:rPr>
        <w:t xml:space="preserve">  </w:t>
      </w:r>
      <w:r w:rsidRPr="00A2410C">
        <w:rPr>
          <w:szCs w:val="24"/>
        </w:rPr>
        <w:t xml:space="preserve">        za :       </w:t>
      </w:r>
      <w:r>
        <w:rPr>
          <w:szCs w:val="24"/>
        </w:rPr>
        <w:t>8</w:t>
      </w:r>
      <w:r w:rsidRPr="00A2410C">
        <w:rPr>
          <w:szCs w:val="24"/>
        </w:rPr>
        <w:t xml:space="preserve">   </w:t>
      </w:r>
      <w:r>
        <w:rPr>
          <w:szCs w:val="24"/>
        </w:rPr>
        <w:t xml:space="preserve"> </w:t>
      </w:r>
      <w:r w:rsidRPr="00A2410C">
        <w:rPr>
          <w:szCs w:val="24"/>
        </w:rPr>
        <w:t xml:space="preserve">          proti:</w:t>
      </w:r>
      <w:r>
        <w:rPr>
          <w:szCs w:val="24"/>
        </w:rPr>
        <w:t xml:space="preserve"> </w:t>
      </w:r>
      <w:r w:rsidRPr="00A2410C">
        <w:rPr>
          <w:szCs w:val="24"/>
        </w:rPr>
        <w:t xml:space="preserve">    </w:t>
      </w:r>
      <w:r>
        <w:rPr>
          <w:szCs w:val="24"/>
        </w:rPr>
        <w:t xml:space="preserve"> </w:t>
      </w:r>
      <w:r w:rsidRPr="00A2410C">
        <w:rPr>
          <w:szCs w:val="24"/>
        </w:rPr>
        <w:t xml:space="preserve"> </w:t>
      </w:r>
      <w:r>
        <w:rPr>
          <w:szCs w:val="24"/>
        </w:rPr>
        <w:t>0</w:t>
      </w:r>
      <w:r w:rsidRPr="00A2410C">
        <w:rPr>
          <w:szCs w:val="24"/>
        </w:rPr>
        <w:t xml:space="preserve">         </w:t>
      </w:r>
      <w:r>
        <w:rPr>
          <w:szCs w:val="24"/>
        </w:rPr>
        <w:t xml:space="preserve"> </w:t>
      </w:r>
      <w:r w:rsidRPr="00A2410C">
        <w:rPr>
          <w:szCs w:val="24"/>
        </w:rPr>
        <w:t xml:space="preserve">         zdržal sa :   </w:t>
      </w:r>
      <w:r>
        <w:rPr>
          <w:szCs w:val="24"/>
        </w:rPr>
        <w:t xml:space="preserve"> </w:t>
      </w:r>
      <w:r w:rsidRPr="00A2410C">
        <w:rPr>
          <w:szCs w:val="24"/>
        </w:rPr>
        <w:t xml:space="preserve">  </w:t>
      </w:r>
      <w:r>
        <w:rPr>
          <w:szCs w:val="24"/>
        </w:rPr>
        <w:t>0</w:t>
      </w:r>
      <w:r w:rsidRPr="00A2410C">
        <w:rPr>
          <w:szCs w:val="24"/>
        </w:rPr>
        <w:t xml:space="preserve">  </w:t>
      </w:r>
    </w:p>
    <w:p w14:paraId="4F82457B" w14:textId="77777777" w:rsidR="00E907FB" w:rsidRPr="00A2410C" w:rsidRDefault="00E907FB" w:rsidP="00E907FB">
      <w:pPr>
        <w:spacing w:line="240" w:lineRule="auto"/>
        <w:rPr>
          <w:szCs w:val="24"/>
        </w:rPr>
      </w:pPr>
    </w:p>
    <w:p w14:paraId="53B05B78" w14:textId="77777777" w:rsidR="00E907FB" w:rsidRPr="00A2410C" w:rsidRDefault="00E907FB" w:rsidP="00E907FB">
      <w:pPr>
        <w:spacing w:line="240" w:lineRule="auto"/>
        <w:rPr>
          <w:b/>
          <w:szCs w:val="24"/>
        </w:rPr>
      </w:pPr>
      <w:r w:rsidRPr="00A2410C">
        <w:rPr>
          <w:b/>
          <w:szCs w:val="24"/>
        </w:rPr>
        <w:t>II.</w:t>
      </w:r>
      <w:r>
        <w:rPr>
          <w:b/>
          <w:szCs w:val="24"/>
        </w:rPr>
        <w:t xml:space="preserve"> </w:t>
      </w:r>
      <w:r w:rsidRPr="00A2410C">
        <w:rPr>
          <w:b/>
          <w:szCs w:val="24"/>
        </w:rPr>
        <w:t xml:space="preserve">Schválenie programu rokovania </w:t>
      </w:r>
    </w:p>
    <w:p w14:paraId="2FB1F7FE" w14:textId="77777777" w:rsidR="00E907FB" w:rsidRPr="00A2410C" w:rsidRDefault="00E907FB" w:rsidP="00E907FB">
      <w:pPr>
        <w:spacing w:line="240" w:lineRule="auto"/>
        <w:jc w:val="both"/>
        <w:rPr>
          <w:szCs w:val="24"/>
        </w:rPr>
      </w:pPr>
      <w:r w:rsidRPr="00A2410C">
        <w:rPr>
          <w:szCs w:val="24"/>
        </w:rPr>
        <w:t>Obecné zastupiteľstvo</w:t>
      </w:r>
    </w:p>
    <w:p w14:paraId="5983863E" w14:textId="77777777" w:rsidR="00E907FB" w:rsidRPr="00A2410C" w:rsidRDefault="00E907FB" w:rsidP="00E907FB">
      <w:pPr>
        <w:spacing w:line="240" w:lineRule="auto"/>
        <w:rPr>
          <w:b/>
          <w:szCs w:val="24"/>
        </w:rPr>
      </w:pPr>
      <w:r w:rsidRPr="00A2410C">
        <w:rPr>
          <w:b/>
          <w:szCs w:val="24"/>
        </w:rPr>
        <w:t>A/</w:t>
      </w:r>
      <w:r w:rsidRPr="00A2410C">
        <w:rPr>
          <w:szCs w:val="24"/>
        </w:rPr>
        <w:t xml:space="preserve"> </w:t>
      </w:r>
      <w:r w:rsidRPr="00A2410C">
        <w:rPr>
          <w:b/>
          <w:szCs w:val="24"/>
        </w:rPr>
        <w:t xml:space="preserve">schvaľuje  </w:t>
      </w:r>
    </w:p>
    <w:p w14:paraId="25C1D07E" w14:textId="77777777" w:rsidR="00E907FB" w:rsidRPr="00A2410C" w:rsidRDefault="00E907FB" w:rsidP="00E907FB">
      <w:pPr>
        <w:spacing w:line="240" w:lineRule="auto"/>
        <w:rPr>
          <w:szCs w:val="24"/>
        </w:rPr>
      </w:pPr>
      <w:r>
        <w:rPr>
          <w:szCs w:val="24"/>
        </w:rPr>
        <w:t>Program rokovania podľa doručenej</w:t>
      </w:r>
      <w:r w:rsidRPr="00A2410C">
        <w:rPr>
          <w:szCs w:val="24"/>
        </w:rPr>
        <w:t xml:space="preserve"> </w:t>
      </w:r>
      <w:r>
        <w:rPr>
          <w:szCs w:val="24"/>
        </w:rPr>
        <w:t>pozvánky</w:t>
      </w:r>
      <w:r w:rsidRPr="00A2410C">
        <w:rPr>
          <w:szCs w:val="24"/>
        </w:rPr>
        <w:t xml:space="preserve"> </w:t>
      </w:r>
      <w:r>
        <w:rPr>
          <w:szCs w:val="24"/>
        </w:rPr>
        <w:t>.</w:t>
      </w:r>
      <w:r w:rsidRPr="00A2410C">
        <w:rPr>
          <w:szCs w:val="24"/>
        </w:rPr>
        <w:t xml:space="preserve">      </w:t>
      </w:r>
    </w:p>
    <w:p w14:paraId="17682EB1" w14:textId="77777777" w:rsidR="00E907FB" w:rsidRPr="00A2410C" w:rsidRDefault="00E907FB" w:rsidP="00E907FB">
      <w:pPr>
        <w:spacing w:line="240" w:lineRule="auto"/>
        <w:rPr>
          <w:szCs w:val="24"/>
        </w:rPr>
      </w:pPr>
    </w:p>
    <w:p w14:paraId="12D409A1" w14:textId="77777777" w:rsidR="00E907FB" w:rsidRDefault="00E907FB" w:rsidP="00E907FB">
      <w:pPr>
        <w:spacing w:line="240" w:lineRule="auto"/>
        <w:rPr>
          <w:szCs w:val="24"/>
        </w:rPr>
      </w:pPr>
      <w:bookmarkStart w:id="0" w:name="_Hlk526761150"/>
      <w:r w:rsidRPr="00A2410C">
        <w:rPr>
          <w:szCs w:val="24"/>
        </w:rPr>
        <w:t xml:space="preserve">Hlasovalo:   </w:t>
      </w:r>
      <w:r>
        <w:rPr>
          <w:szCs w:val="24"/>
        </w:rPr>
        <w:t xml:space="preserve">  8</w:t>
      </w:r>
      <w:r w:rsidRPr="00A2410C">
        <w:rPr>
          <w:szCs w:val="24"/>
        </w:rPr>
        <w:t xml:space="preserve">              za :       </w:t>
      </w:r>
      <w:r>
        <w:rPr>
          <w:szCs w:val="24"/>
        </w:rPr>
        <w:t xml:space="preserve">   8 </w:t>
      </w:r>
      <w:r w:rsidRPr="00A2410C">
        <w:rPr>
          <w:szCs w:val="24"/>
        </w:rPr>
        <w:t xml:space="preserve">        proti:   </w:t>
      </w:r>
      <w:r>
        <w:rPr>
          <w:szCs w:val="24"/>
        </w:rPr>
        <w:t xml:space="preserve">  </w:t>
      </w:r>
      <w:r w:rsidRPr="00A2410C">
        <w:rPr>
          <w:szCs w:val="24"/>
        </w:rPr>
        <w:t xml:space="preserve">    </w:t>
      </w:r>
      <w:r>
        <w:rPr>
          <w:szCs w:val="24"/>
        </w:rPr>
        <w:t>0</w:t>
      </w:r>
      <w:r w:rsidRPr="00A2410C">
        <w:rPr>
          <w:szCs w:val="24"/>
        </w:rPr>
        <w:t xml:space="preserve">                zdržal sa :  </w:t>
      </w:r>
      <w:r>
        <w:rPr>
          <w:szCs w:val="24"/>
        </w:rPr>
        <w:t xml:space="preserve">  </w:t>
      </w:r>
      <w:r w:rsidRPr="00A2410C">
        <w:rPr>
          <w:szCs w:val="24"/>
        </w:rPr>
        <w:t xml:space="preserve"> </w:t>
      </w:r>
      <w:r>
        <w:rPr>
          <w:szCs w:val="24"/>
        </w:rPr>
        <w:t xml:space="preserve">  0</w:t>
      </w:r>
    </w:p>
    <w:p w14:paraId="6B822A58" w14:textId="77777777" w:rsidR="00E907FB" w:rsidRDefault="00E907FB" w:rsidP="00E907FB">
      <w:pPr>
        <w:spacing w:line="240" w:lineRule="auto"/>
        <w:rPr>
          <w:szCs w:val="24"/>
        </w:rPr>
      </w:pPr>
    </w:p>
    <w:bookmarkEnd w:id="0"/>
    <w:p w14:paraId="7B9F6F65" w14:textId="77777777" w:rsidR="00E907FB" w:rsidRPr="00A2410C" w:rsidRDefault="00E907FB" w:rsidP="00E907FB">
      <w:pPr>
        <w:spacing w:line="240" w:lineRule="auto"/>
        <w:rPr>
          <w:b/>
          <w:szCs w:val="24"/>
        </w:rPr>
      </w:pPr>
      <w:r w:rsidRPr="00A2410C">
        <w:rPr>
          <w:b/>
          <w:szCs w:val="24"/>
        </w:rPr>
        <w:t>III.  Interpelácia poslancov</w:t>
      </w:r>
    </w:p>
    <w:p w14:paraId="2E817898" w14:textId="77777777" w:rsidR="00E907FB" w:rsidRPr="00A2410C" w:rsidRDefault="00E907FB" w:rsidP="00E907FB">
      <w:pPr>
        <w:spacing w:line="240" w:lineRule="auto"/>
        <w:rPr>
          <w:b/>
          <w:szCs w:val="24"/>
        </w:rPr>
      </w:pPr>
      <w:r>
        <w:rPr>
          <w:szCs w:val="24"/>
        </w:rPr>
        <w:t xml:space="preserve">V tomto bode programu nevystúpil  nikto. </w:t>
      </w:r>
    </w:p>
    <w:p w14:paraId="37FC1F49" w14:textId="77777777" w:rsidR="00E907FB" w:rsidRDefault="00E907FB" w:rsidP="00E907FB">
      <w:pPr>
        <w:rPr>
          <w:szCs w:val="24"/>
        </w:rPr>
      </w:pPr>
      <w:bookmarkStart w:id="1" w:name="_Toc367190161"/>
    </w:p>
    <w:p w14:paraId="5E48F29C" w14:textId="77777777" w:rsidR="00E907FB" w:rsidRPr="003C7DEC" w:rsidRDefault="00E907FB" w:rsidP="00E907FB">
      <w:pPr>
        <w:spacing w:line="240" w:lineRule="auto"/>
        <w:rPr>
          <w:szCs w:val="24"/>
        </w:rPr>
      </w:pPr>
      <w:bookmarkStart w:id="2" w:name="_Hlk526926526"/>
      <w:r w:rsidRPr="003C7DEC">
        <w:rPr>
          <w:b/>
          <w:color w:val="000000"/>
          <w:szCs w:val="24"/>
        </w:rPr>
        <w:t>IV. Kontrola plnenia uznesení obecného zastupiteľstva z predchádzajúceho zasadnutia</w:t>
      </w:r>
    </w:p>
    <w:p w14:paraId="2F902244" w14:textId="77777777" w:rsidR="00E907FB" w:rsidRPr="003C7DEC" w:rsidRDefault="00E907FB" w:rsidP="00E907FB">
      <w:pPr>
        <w:spacing w:line="240" w:lineRule="auto"/>
        <w:rPr>
          <w:szCs w:val="24"/>
        </w:rPr>
      </w:pPr>
      <w:r w:rsidRPr="003C7DEC">
        <w:rPr>
          <w:szCs w:val="24"/>
        </w:rPr>
        <w:t>Obecné zastupiteľstvo</w:t>
      </w:r>
    </w:p>
    <w:p w14:paraId="477F4B24" w14:textId="77777777" w:rsidR="00E907FB" w:rsidRPr="003C7DEC" w:rsidRDefault="00E907FB" w:rsidP="00E907FB">
      <w:pPr>
        <w:spacing w:line="240" w:lineRule="auto"/>
        <w:rPr>
          <w:b/>
          <w:color w:val="000000"/>
          <w:szCs w:val="24"/>
        </w:rPr>
      </w:pPr>
      <w:bookmarkStart w:id="3" w:name="_Toc367190162"/>
      <w:r w:rsidRPr="003C7DEC">
        <w:rPr>
          <w:b/>
          <w:color w:val="000000"/>
          <w:szCs w:val="24"/>
        </w:rPr>
        <w:t>A/ berie na vedomie</w:t>
      </w:r>
      <w:bookmarkEnd w:id="3"/>
    </w:p>
    <w:p w14:paraId="79728602" w14:textId="77777777" w:rsidR="00E907FB" w:rsidRPr="003C7DEC" w:rsidRDefault="00E907FB" w:rsidP="00E907FB">
      <w:pPr>
        <w:spacing w:line="240" w:lineRule="auto"/>
        <w:rPr>
          <w:szCs w:val="24"/>
        </w:rPr>
      </w:pPr>
      <w:r w:rsidRPr="003C7DEC">
        <w:rPr>
          <w:szCs w:val="24"/>
        </w:rPr>
        <w:t xml:space="preserve">správu  prednostky úradu Ing. Zuzany </w:t>
      </w:r>
      <w:proofErr w:type="spellStart"/>
      <w:r w:rsidRPr="003C7DEC">
        <w:rPr>
          <w:szCs w:val="24"/>
        </w:rPr>
        <w:t>Bothovej</w:t>
      </w:r>
      <w:proofErr w:type="spellEnd"/>
      <w:r w:rsidRPr="003C7DEC">
        <w:rPr>
          <w:szCs w:val="24"/>
        </w:rPr>
        <w:t xml:space="preserve"> o stave plnenia uznesení obecného zastupiteľstva z predchádzajúceho zasadnutia. </w:t>
      </w:r>
    </w:p>
    <w:p w14:paraId="398BE414" w14:textId="77777777" w:rsidR="00E907FB" w:rsidRPr="003C7DEC" w:rsidRDefault="00E907FB" w:rsidP="00E907FB">
      <w:pPr>
        <w:spacing w:line="240" w:lineRule="auto"/>
        <w:rPr>
          <w:szCs w:val="24"/>
        </w:rPr>
      </w:pPr>
    </w:p>
    <w:p w14:paraId="46B995BA" w14:textId="77777777" w:rsidR="00E907FB" w:rsidRDefault="00E907FB" w:rsidP="00E907FB">
      <w:pPr>
        <w:spacing w:line="240" w:lineRule="auto"/>
        <w:rPr>
          <w:szCs w:val="24"/>
        </w:rPr>
      </w:pPr>
      <w:r w:rsidRPr="003C7DEC">
        <w:rPr>
          <w:szCs w:val="24"/>
        </w:rPr>
        <w:t>Hlasovalo:</w:t>
      </w:r>
      <w:r>
        <w:rPr>
          <w:szCs w:val="24"/>
        </w:rPr>
        <w:t xml:space="preserve">  </w:t>
      </w:r>
      <w:r w:rsidRPr="003C7DEC">
        <w:rPr>
          <w:szCs w:val="24"/>
        </w:rPr>
        <w:t xml:space="preserve">    </w:t>
      </w:r>
      <w:r>
        <w:rPr>
          <w:szCs w:val="24"/>
        </w:rPr>
        <w:t>8</w:t>
      </w:r>
      <w:r w:rsidRPr="003C7DEC">
        <w:rPr>
          <w:szCs w:val="24"/>
        </w:rPr>
        <w:t xml:space="preserve">   </w:t>
      </w:r>
      <w:r>
        <w:rPr>
          <w:szCs w:val="24"/>
        </w:rPr>
        <w:t xml:space="preserve">  </w:t>
      </w:r>
      <w:r w:rsidRPr="003C7DEC">
        <w:rPr>
          <w:szCs w:val="24"/>
        </w:rPr>
        <w:t xml:space="preserve">      za :       </w:t>
      </w:r>
      <w:r>
        <w:rPr>
          <w:szCs w:val="24"/>
        </w:rPr>
        <w:t xml:space="preserve"> </w:t>
      </w:r>
      <w:r w:rsidRPr="003C7DEC">
        <w:rPr>
          <w:szCs w:val="24"/>
        </w:rPr>
        <w:t xml:space="preserve">  </w:t>
      </w:r>
      <w:r>
        <w:rPr>
          <w:szCs w:val="24"/>
        </w:rPr>
        <w:t>8</w:t>
      </w:r>
      <w:r w:rsidRPr="003C7DEC">
        <w:rPr>
          <w:szCs w:val="24"/>
        </w:rPr>
        <w:t xml:space="preserve">            proti:        </w:t>
      </w:r>
      <w:r>
        <w:rPr>
          <w:szCs w:val="24"/>
        </w:rPr>
        <w:t>0</w:t>
      </w:r>
      <w:r w:rsidRPr="003C7DEC">
        <w:rPr>
          <w:szCs w:val="24"/>
        </w:rPr>
        <w:t xml:space="preserve">              zdržal sa: </w:t>
      </w:r>
      <w:r>
        <w:rPr>
          <w:szCs w:val="24"/>
        </w:rPr>
        <w:t xml:space="preserve">       0</w:t>
      </w:r>
    </w:p>
    <w:p w14:paraId="58B1DED4" w14:textId="77777777" w:rsidR="00E907FB" w:rsidRPr="003D748B" w:rsidRDefault="00E907FB" w:rsidP="00E907FB">
      <w:pPr>
        <w:rPr>
          <w:szCs w:val="24"/>
        </w:rPr>
      </w:pPr>
      <w:bookmarkStart w:id="4" w:name="_Hlk1463429"/>
      <w:bookmarkStart w:id="5" w:name="_Hlk4849892"/>
      <w:bookmarkEnd w:id="1"/>
      <w:bookmarkEnd w:id="2"/>
    </w:p>
    <w:p w14:paraId="3ABE5830" w14:textId="77777777" w:rsidR="00E907FB" w:rsidRDefault="00E907FB" w:rsidP="00E907FB">
      <w:pPr>
        <w:spacing w:line="240" w:lineRule="auto"/>
        <w:rPr>
          <w:b/>
          <w:szCs w:val="24"/>
        </w:rPr>
      </w:pPr>
      <w:r>
        <w:rPr>
          <w:b/>
          <w:szCs w:val="24"/>
        </w:rPr>
        <w:t xml:space="preserve">V. </w:t>
      </w:r>
      <w:r w:rsidRPr="00716E7C">
        <w:rPr>
          <w:b/>
          <w:szCs w:val="24"/>
        </w:rPr>
        <w:t>Návrh Rozpočtového opatrenia č.</w:t>
      </w:r>
      <w:r>
        <w:rPr>
          <w:b/>
          <w:szCs w:val="24"/>
        </w:rPr>
        <w:t>2</w:t>
      </w:r>
      <w:r w:rsidRPr="00716E7C">
        <w:rPr>
          <w:b/>
          <w:szCs w:val="24"/>
        </w:rPr>
        <w:t>/201</w:t>
      </w:r>
      <w:r>
        <w:rPr>
          <w:b/>
          <w:szCs w:val="24"/>
        </w:rPr>
        <w:t>9</w:t>
      </w:r>
    </w:p>
    <w:p w14:paraId="3349F5DE" w14:textId="77777777" w:rsidR="00E907FB" w:rsidRDefault="00E907FB" w:rsidP="00E907FB">
      <w:pPr>
        <w:spacing w:line="240" w:lineRule="auto"/>
        <w:rPr>
          <w:szCs w:val="24"/>
        </w:rPr>
      </w:pPr>
      <w:r>
        <w:rPr>
          <w:szCs w:val="24"/>
        </w:rPr>
        <w:t>Obecné zastupiteľstvo</w:t>
      </w:r>
    </w:p>
    <w:p w14:paraId="376A039D" w14:textId="77777777" w:rsidR="00E907FB" w:rsidRDefault="00E907FB" w:rsidP="00E907FB">
      <w:pPr>
        <w:spacing w:line="240" w:lineRule="auto"/>
        <w:rPr>
          <w:b/>
          <w:szCs w:val="24"/>
        </w:rPr>
      </w:pPr>
      <w:r w:rsidRPr="00137559">
        <w:rPr>
          <w:b/>
          <w:szCs w:val="24"/>
        </w:rPr>
        <w:t>A/ konštatuje</w:t>
      </w:r>
      <w:r>
        <w:rPr>
          <w:b/>
          <w:szCs w:val="24"/>
        </w:rPr>
        <w:t>, že</w:t>
      </w:r>
    </w:p>
    <w:p w14:paraId="79198030" w14:textId="77777777" w:rsidR="00E907FB" w:rsidRDefault="00E907FB" w:rsidP="00E907FB">
      <w:pPr>
        <w:spacing w:line="240" w:lineRule="auto"/>
        <w:jc w:val="both"/>
        <w:rPr>
          <w:szCs w:val="24"/>
        </w:rPr>
      </w:pPr>
      <w:r>
        <w:rPr>
          <w:szCs w:val="24"/>
        </w:rPr>
        <w:t>návrh rozpočtového opatrenia č. 2/2019 bol  zverejnený na úradnej tabuli obce a prerokovaný finančnou komisiou.</w:t>
      </w:r>
    </w:p>
    <w:p w14:paraId="6257AFB1" w14:textId="77777777" w:rsidR="00E907FB" w:rsidRDefault="00E907FB" w:rsidP="00E907FB">
      <w:pPr>
        <w:spacing w:line="240" w:lineRule="auto"/>
        <w:rPr>
          <w:b/>
          <w:szCs w:val="24"/>
        </w:rPr>
      </w:pPr>
      <w:r>
        <w:rPr>
          <w:b/>
          <w:szCs w:val="24"/>
        </w:rPr>
        <w:t>B/ schvaľuje</w:t>
      </w:r>
    </w:p>
    <w:p w14:paraId="58FBF5B0" w14:textId="77777777" w:rsidR="00E907FB" w:rsidRDefault="00E907FB" w:rsidP="00E907FB">
      <w:pPr>
        <w:spacing w:line="240" w:lineRule="auto"/>
        <w:jc w:val="both"/>
        <w:rPr>
          <w:szCs w:val="24"/>
        </w:rPr>
      </w:pPr>
      <w:r>
        <w:rPr>
          <w:szCs w:val="24"/>
        </w:rPr>
        <w:t>rozpočtové opatrenie obce Zlaté Klasy č. 2</w:t>
      </w:r>
      <w:r w:rsidRPr="00B81129">
        <w:rPr>
          <w:szCs w:val="24"/>
        </w:rPr>
        <w:t>/201</w:t>
      </w:r>
      <w:r>
        <w:rPr>
          <w:szCs w:val="24"/>
        </w:rPr>
        <w:t>9 podľa návrhu finančnej komisie s tým</w:t>
      </w:r>
      <w:r w:rsidRPr="00B81129">
        <w:rPr>
          <w:szCs w:val="24"/>
        </w:rPr>
        <w:t xml:space="preserve">, že materiál „ Rozpočtové opatrenie obce Zlaté Klasy č. </w:t>
      </w:r>
      <w:r>
        <w:rPr>
          <w:szCs w:val="24"/>
        </w:rPr>
        <w:t>2</w:t>
      </w:r>
      <w:r w:rsidRPr="00B81129">
        <w:rPr>
          <w:szCs w:val="24"/>
        </w:rPr>
        <w:t>/201</w:t>
      </w:r>
      <w:r>
        <w:rPr>
          <w:szCs w:val="24"/>
        </w:rPr>
        <w:t>9“</w:t>
      </w:r>
      <w:r w:rsidRPr="00B81129">
        <w:rPr>
          <w:szCs w:val="24"/>
        </w:rPr>
        <w:t xml:space="preserve"> bude pripojený ako príloha k tomuto uzneseniu.</w:t>
      </w:r>
    </w:p>
    <w:p w14:paraId="550D395A" w14:textId="5BB07664" w:rsidR="00E907FB" w:rsidRDefault="00E907FB" w:rsidP="00E907FB">
      <w:pPr>
        <w:spacing w:line="240" w:lineRule="auto"/>
        <w:rPr>
          <w:szCs w:val="24"/>
        </w:rPr>
      </w:pPr>
      <w:r w:rsidRPr="003C7DEC">
        <w:rPr>
          <w:szCs w:val="24"/>
        </w:rPr>
        <w:t xml:space="preserve">Hlasovalo: </w:t>
      </w:r>
      <w:r>
        <w:rPr>
          <w:szCs w:val="24"/>
        </w:rPr>
        <w:t xml:space="preserve">     8</w:t>
      </w:r>
      <w:r w:rsidRPr="003C7DEC">
        <w:rPr>
          <w:szCs w:val="24"/>
        </w:rPr>
        <w:t xml:space="preserve">  </w:t>
      </w:r>
      <w:r>
        <w:rPr>
          <w:szCs w:val="24"/>
        </w:rPr>
        <w:t xml:space="preserve">   </w:t>
      </w:r>
      <w:r w:rsidRPr="003C7DEC">
        <w:rPr>
          <w:szCs w:val="24"/>
        </w:rPr>
        <w:t xml:space="preserve">         za :    </w:t>
      </w:r>
      <w:r>
        <w:rPr>
          <w:szCs w:val="24"/>
        </w:rPr>
        <w:t xml:space="preserve">  </w:t>
      </w:r>
      <w:r w:rsidRPr="003C7DEC">
        <w:rPr>
          <w:szCs w:val="24"/>
        </w:rPr>
        <w:t xml:space="preserve">   </w:t>
      </w:r>
      <w:r>
        <w:rPr>
          <w:szCs w:val="24"/>
        </w:rPr>
        <w:t>8</w:t>
      </w:r>
      <w:r w:rsidRPr="003C7DEC">
        <w:rPr>
          <w:szCs w:val="24"/>
        </w:rPr>
        <w:t xml:space="preserve">              proti:        </w:t>
      </w:r>
      <w:r>
        <w:rPr>
          <w:szCs w:val="24"/>
        </w:rPr>
        <w:t>0</w:t>
      </w:r>
      <w:r w:rsidRPr="003C7DEC">
        <w:rPr>
          <w:szCs w:val="24"/>
        </w:rPr>
        <w:t xml:space="preserve">             zdržal sa: </w:t>
      </w:r>
      <w:r>
        <w:rPr>
          <w:szCs w:val="24"/>
        </w:rPr>
        <w:t xml:space="preserve">     0</w:t>
      </w:r>
    </w:p>
    <w:p w14:paraId="1BBABECF" w14:textId="3AA79894" w:rsidR="002472F3" w:rsidRDefault="002472F3" w:rsidP="00E907FB">
      <w:pPr>
        <w:spacing w:line="240" w:lineRule="auto"/>
        <w:rPr>
          <w:szCs w:val="24"/>
        </w:rPr>
      </w:pPr>
      <w:r>
        <w:rPr>
          <w:szCs w:val="24"/>
        </w:rPr>
        <w:t>Uznesenie schválené, podpísané.</w:t>
      </w:r>
    </w:p>
    <w:p w14:paraId="775E186B" w14:textId="77777777" w:rsidR="00E907FB" w:rsidRPr="000D220B" w:rsidRDefault="00E907FB" w:rsidP="00E907FB">
      <w:pPr>
        <w:spacing w:line="240" w:lineRule="auto"/>
        <w:rPr>
          <w:b/>
        </w:rPr>
      </w:pPr>
      <w:r>
        <w:rPr>
          <w:b/>
        </w:rPr>
        <w:lastRenderedPageBreak/>
        <w:t>V</w:t>
      </w:r>
      <w:r w:rsidRPr="000D220B">
        <w:rPr>
          <w:b/>
        </w:rPr>
        <w:t>I. Žiados</w:t>
      </w:r>
      <w:r>
        <w:rPr>
          <w:b/>
        </w:rPr>
        <w:t>ť</w:t>
      </w:r>
      <w:r w:rsidRPr="000D220B">
        <w:rPr>
          <w:b/>
        </w:rPr>
        <w:t xml:space="preserve"> o predĺženie nájomn</w:t>
      </w:r>
      <w:r>
        <w:rPr>
          <w:b/>
        </w:rPr>
        <w:t>ých</w:t>
      </w:r>
      <w:r w:rsidRPr="000D220B">
        <w:rPr>
          <w:b/>
        </w:rPr>
        <w:t xml:space="preserve"> zml</w:t>
      </w:r>
      <w:r>
        <w:rPr>
          <w:b/>
        </w:rPr>
        <w:t>ú</w:t>
      </w:r>
      <w:r w:rsidRPr="000D220B">
        <w:rPr>
          <w:b/>
        </w:rPr>
        <w:t>v</w:t>
      </w:r>
      <w:r>
        <w:rPr>
          <w:b/>
        </w:rPr>
        <w:t xml:space="preserve"> – Imrich Rigó</w:t>
      </w:r>
    </w:p>
    <w:p w14:paraId="6FDBC232" w14:textId="77777777" w:rsidR="00E907FB" w:rsidRPr="000D220B" w:rsidRDefault="00E907FB" w:rsidP="00E907FB">
      <w:pPr>
        <w:spacing w:line="240" w:lineRule="auto"/>
        <w:rPr>
          <w:szCs w:val="24"/>
        </w:rPr>
      </w:pPr>
      <w:bookmarkStart w:id="6" w:name="_Hlk526933592"/>
      <w:r w:rsidRPr="000D220B">
        <w:rPr>
          <w:szCs w:val="24"/>
        </w:rPr>
        <w:t>Obecné zastupiteľstvo</w:t>
      </w:r>
    </w:p>
    <w:p w14:paraId="5CB5E5C8" w14:textId="77777777" w:rsidR="00E907FB" w:rsidRPr="000D220B" w:rsidRDefault="00E907FB" w:rsidP="00E907FB">
      <w:pPr>
        <w:spacing w:line="240" w:lineRule="auto"/>
        <w:rPr>
          <w:b/>
          <w:szCs w:val="24"/>
        </w:rPr>
      </w:pPr>
      <w:r w:rsidRPr="000D220B">
        <w:rPr>
          <w:b/>
          <w:szCs w:val="24"/>
        </w:rPr>
        <w:t>A/  berie na vedomie</w:t>
      </w:r>
    </w:p>
    <w:p w14:paraId="493D1FF8" w14:textId="77777777" w:rsidR="00E907FB" w:rsidRDefault="00E907FB" w:rsidP="00E907FB">
      <w:pPr>
        <w:spacing w:line="240" w:lineRule="auto"/>
        <w:rPr>
          <w:szCs w:val="24"/>
        </w:rPr>
      </w:pPr>
      <w:r w:rsidRPr="000D220B">
        <w:rPr>
          <w:szCs w:val="24"/>
        </w:rPr>
        <w:t>žiados</w:t>
      </w:r>
      <w:r>
        <w:rPr>
          <w:szCs w:val="24"/>
        </w:rPr>
        <w:t>ť</w:t>
      </w:r>
      <w:r w:rsidRPr="000D220B">
        <w:rPr>
          <w:szCs w:val="24"/>
        </w:rPr>
        <w:t xml:space="preserve"> </w:t>
      </w:r>
      <w:r>
        <w:rPr>
          <w:szCs w:val="24"/>
        </w:rPr>
        <w:t xml:space="preserve">Imricha </w:t>
      </w:r>
      <w:proofErr w:type="spellStart"/>
      <w:r>
        <w:rPr>
          <w:szCs w:val="24"/>
        </w:rPr>
        <w:t>Rigóa</w:t>
      </w:r>
      <w:proofErr w:type="spellEnd"/>
      <w:r>
        <w:rPr>
          <w:szCs w:val="24"/>
        </w:rPr>
        <w:t xml:space="preserve"> </w:t>
      </w:r>
      <w:r w:rsidRPr="000D220B">
        <w:rPr>
          <w:szCs w:val="24"/>
        </w:rPr>
        <w:t>o predĺženie nájomn</w:t>
      </w:r>
      <w:r>
        <w:rPr>
          <w:szCs w:val="24"/>
        </w:rPr>
        <w:t>ých</w:t>
      </w:r>
      <w:r w:rsidRPr="000D220B">
        <w:rPr>
          <w:szCs w:val="24"/>
        </w:rPr>
        <w:t xml:space="preserve"> zml</w:t>
      </w:r>
      <w:r>
        <w:rPr>
          <w:szCs w:val="24"/>
        </w:rPr>
        <w:t>úv</w:t>
      </w:r>
      <w:r w:rsidRPr="000D220B">
        <w:rPr>
          <w:szCs w:val="24"/>
        </w:rPr>
        <w:t xml:space="preserve"> </w:t>
      </w:r>
    </w:p>
    <w:p w14:paraId="49003FAA" w14:textId="77777777" w:rsidR="00E907FB" w:rsidRDefault="00E907FB" w:rsidP="00E907FB">
      <w:pPr>
        <w:spacing w:line="240" w:lineRule="auto"/>
        <w:rPr>
          <w:b/>
          <w:szCs w:val="24"/>
        </w:rPr>
      </w:pPr>
      <w:r>
        <w:rPr>
          <w:b/>
          <w:szCs w:val="24"/>
        </w:rPr>
        <w:t xml:space="preserve">B/ konštatuje </w:t>
      </w:r>
    </w:p>
    <w:p w14:paraId="29973D0B" w14:textId="77777777" w:rsidR="00E907FB" w:rsidRPr="00FB5257" w:rsidRDefault="00E907FB" w:rsidP="00E907FB">
      <w:pPr>
        <w:spacing w:line="240" w:lineRule="auto"/>
        <w:rPr>
          <w:szCs w:val="24"/>
        </w:rPr>
      </w:pPr>
      <w:r>
        <w:rPr>
          <w:szCs w:val="24"/>
        </w:rPr>
        <w:t xml:space="preserve">Že žiadosť Imricha </w:t>
      </w:r>
      <w:proofErr w:type="spellStart"/>
      <w:r>
        <w:rPr>
          <w:szCs w:val="24"/>
        </w:rPr>
        <w:t>Rigóa</w:t>
      </w:r>
      <w:proofErr w:type="spellEnd"/>
      <w:r>
        <w:rPr>
          <w:szCs w:val="24"/>
        </w:rPr>
        <w:t xml:space="preserve"> prerokovala finančná komisia a navrhuje schválenie žiadosti</w:t>
      </w:r>
    </w:p>
    <w:p w14:paraId="2A0D9222" w14:textId="77777777" w:rsidR="00E907FB" w:rsidRPr="000D220B" w:rsidRDefault="00E907FB" w:rsidP="00E907FB">
      <w:pPr>
        <w:spacing w:line="240" w:lineRule="auto"/>
        <w:rPr>
          <w:b/>
          <w:szCs w:val="24"/>
        </w:rPr>
      </w:pPr>
      <w:r>
        <w:rPr>
          <w:b/>
          <w:szCs w:val="24"/>
        </w:rPr>
        <w:t>C</w:t>
      </w:r>
      <w:r w:rsidRPr="000D220B">
        <w:rPr>
          <w:b/>
          <w:szCs w:val="24"/>
        </w:rPr>
        <w:t>/ schvaľuje</w:t>
      </w:r>
    </w:p>
    <w:p w14:paraId="65ABF299" w14:textId="77777777" w:rsidR="00E907FB" w:rsidRPr="000D220B" w:rsidRDefault="00E907FB" w:rsidP="00E907FB">
      <w:pPr>
        <w:spacing w:line="240" w:lineRule="auto"/>
        <w:rPr>
          <w:szCs w:val="24"/>
        </w:rPr>
      </w:pPr>
      <w:r w:rsidRPr="000D220B">
        <w:rPr>
          <w:szCs w:val="24"/>
        </w:rPr>
        <w:t>predĺženie nájomn</w:t>
      </w:r>
      <w:r>
        <w:rPr>
          <w:szCs w:val="24"/>
        </w:rPr>
        <w:t>ých</w:t>
      </w:r>
      <w:r w:rsidRPr="000D220B">
        <w:rPr>
          <w:szCs w:val="24"/>
        </w:rPr>
        <w:t xml:space="preserve"> zml</w:t>
      </w:r>
      <w:r>
        <w:rPr>
          <w:szCs w:val="24"/>
        </w:rPr>
        <w:t xml:space="preserve">úv Imricha </w:t>
      </w:r>
      <w:proofErr w:type="spellStart"/>
      <w:r>
        <w:rPr>
          <w:szCs w:val="24"/>
        </w:rPr>
        <w:t>Rigóa</w:t>
      </w:r>
      <w:proofErr w:type="spellEnd"/>
      <w:r>
        <w:rPr>
          <w:szCs w:val="24"/>
        </w:rPr>
        <w:t xml:space="preserve"> č. 2010/01 a č. 2011/09 </w:t>
      </w:r>
      <w:r w:rsidRPr="000D220B">
        <w:rPr>
          <w:szCs w:val="24"/>
        </w:rPr>
        <w:t xml:space="preserve">na ďalšie päťročné obdobie s rovnakými podmienkami </w:t>
      </w:r>
      <w:r>
        <w:rPr>
          <w:szCs w:val="24"/>
        </w:rPr>
        <w:t xml:space="preserve">, </w:t>
      </w:r>
      <w:r w:rsidRPr="000D220B">
        <w:rPr>
          <w:szCs w:val="24"/>
        </w:rPr>
        <w:t>aké boli v  zmluv</w:t>
      </w:r>
      <w:r>
        <w:rPr>
          <w:szCs w:val="24"/>
        </w:rPr>
        <w:t>e</w:t>
      </w:r>
      <w:r w:rsidRPr="000D220B">
        <w:rPr>
          <w:szCs w:val="24"/>
        </w:rPr>
        <w:t xml:space="preserve"> žiadateľ</w:t>
      </w:r>
      <w:r>
        <w:rPr>
          <w:szCs w:val="24"/>
        </w:rPr>
        <w:t>a</w:t>
      </w:r>
      <w:r w:rsidRPr="000D220B">
        <w:rPr>
          <w:szCs w:val="24"/>
        </w:rPr>
        <w:t xml:space="preserve"> pod podmienkou, že žiadateľ nemá pozdĺžnosť voči obci.</w:t>
      </w:r>
    </w:p>
    <w:bookmarkEnd w:id="6"/>
    <w:p w14:paraId="1086C608" w14:textId="77777777" w:rsidR="00E907FB" w:rsidRDefault="00E907FB" w:rsidP="00E907FB">
      <w:pPr>
        <w:widowControl/>
        <w:spacing w:line="257" w:lineRule="auto"/>
        <w:rPr>
          <w:szCs w:val="24"/>
        </w:rPr>
      </w:pPr>
    </w:p>
    <w:p w14:paraId="1D67CA58" w14:textId="77777777" w:rsidR="00E907FB" w:rsidRDefault="00E907FB" w:rsidP="00E907FB">
      <w:pPr>
        <w:widowControl/>
        <w:spacing w:line="257" w:lineRule="auto"/>
        <w:rPr>
          <w:szCs w:val="24"/>
        </w:rPr>
      </w:pPr>
      <w:r w:rsidRPr="007E097F">
        <w:rPr>
          <w:szCs w:val="24"/>
        </w:rPr>
        <w:t xml:space="preserve">Hlasovalo:    </w:t>
      </w:r>
      <w:r>
        <w:rPr>
          <w:szCs w:val="24"/>
        </w:rPr>
        <w:t xml:space="preserve">  8     </w:t>
      </w:r>
      <w:r w:rsidRPr="007E097F">
        <w:rPr>
          <w:szCs w:val="24"/>
        </w:rPr>
        <w:t xml:space="preserve">       za :          </w:t>
      </w:r>
      <w:r>
        <w:rPr>
          <w:szCs w:val="24"/>
        </w:rPr>
        <w:t>8</w:t>
      </w:r>
      <w:r w:rsidRPr="007E097F">
        <w:rPr>
          <w:szCs w:val="24"/>
        </w:rPr>
        <w:t xml:space="preserve">              proti:      </w:t>
      </w:r>
      <w:r>
        <w:rPr>
          <w:szCs w:val="24"/>
        </w:rPr>
        <w:t xml:space="preserve">  0  </w:t>
      </w:r>
      <w:r w:rsidRPr="007E097F">
        <w:rPr>
          <w:szCs w:val="24"/>
        </w:rPr>
        <w:t xml:space="preserve">         zdržal sa: </w:t>
      </w:r>
      <w:r>
        <w:rPr>
          <w:szCs w:val="24"/>
        </w:rPr>
        <w:t xml:space="preserve">     0</w:t>
      </w:r>
    </w:p>
    <w:p w14:paraId="31CA569B" w14:textId="614B6CA5" w:rsidR="00E907FB" w:rsidRDefault="002472F3" w:rsidP="00E907FB">
      <w:pPr>
        <w:widowControl/>
        <w:spacing w:line="257" w:lineRule="auto"/>
        <w:rPr>
          <w:szCs w:val="24"/>
        </w:rPr>
      </w:pPr>
      <w:r>
        <w:rPr>
          <w:szCs w:val="24"/>
        </w:rPr>
        <w:t>Uznesenie schválené, podpísané.</w:t>
      </w:r>
    </w:p>
    <w:p w14:paraId="2593DDA5" w14:textId="77777777" w:rsidR="002472F3" w:rsidRDefault="002472F3" w:rsidP="00E907FB">
      <w:pPr>
        <w:widowControl/>
        <w:spacing w:line="257" w:lineRule="auto"/>
        <w:rPr>
          <w:szCs w:val="24"/>
        </w:rPr>
      </w:pPr>
    </w:p>
    <w:p w14:paraId="3A693A79" w14:textId="77777777" w:rsidR="00E907FB" w:rsidRPr="007E097F" w:rsidRDefault="00E907FB" w:rsidP="00E907FB">
      <w:pPr>
        <w:rPr>
          <w:b/>
          <w:szCs w:val="24"/>
        </w:rPr>
      </w:pPr>
      <w:bookmarkStart w:id="7" w:name="_Hlk17967883"/>
      <w:r>
        <w:rPr>
          <w:b/>
          <w:szCs w:val="24"/>
        </w:rPr>
        <w:t xml:space="preserve">VII. </w:t>
      </w:r>
      <w:r w:rsidRPr="007E097F">
        <w:rPr>
          <w:b/>
          <w:szCs w:val="24"/>
        </w:rPr>
        <w:t>Pridelenie obecn</w:t>
      </w:r>
      <w:r>
        <w:rPr>
          <w:b/>
          <w:szCs w:val="24"/>
        </w:rPr>
        <w:t>ého</w:t>
      </w:r>
      <w:r w:rsidRPr="007E097F">
        <w:rPr>
          <w:b/>
          <w:szCs w:val="24"/>
        </w:rPr>
        <w:t xml:space="preserve"> nájomn</w:t>
      </w:r>
      <w:r>
        <w:rPr>
          <w:b/>
          <w:szCs w:val="24"/>
        </w:rPr>
        <w:t>ého</w:t>
      </w:r>
      <w:r w:rsidRPr="007E097F">
        <w:rPr>
          <w:b/>
          <w:szCs w:val="24"/>
        </w:rPr>
        <w:t xml:space="preserve"> byt</w:t>
      </w:r>
      <w:r>
        <w:rPr>
          <w:b/>
          <w:szCs w:val="24"/>
        </w:rPr>
        <w:t>u – Poštová 568/7 , byt.č.4</w:t>
      </w:r>
    </w:p>
    <w:p w14:paraId="71F4F657" w14:textId="77777777" w:rsidR="00E907FB" w:rsidRPr="007E097F" w:rsidRDefault="00E907FB" w:rsidP="00E907FB">
      <w:pPr>
        <w:widowControl/>
        <w:spacing w:line="240" w:lineRule="auto"/>
        <w:jc w:val="both"/>
        <w:rPr>
          <w:szCs w:val="24"/>
        </w:rPr>
      </w:pPr>
      <w:r w:rsidRPr="007E097F">
        <w:rPr>
          <w:szCs w:val="24"/>
        </w:rPr>
        <w:t>Obecné zastupiteľstvo</w:t>
      </w:r>
    </w:p>
    <w:p w14:paraId="5D9B6542" w14:textId="77777777" w:rsidR="00E907FB" w:rsidRPr="007E097F" w:rsidRDefault="00E907FB" w:rsidP="00E907FB">
      <w:pPr>
        <w:widowControl/>
        <w:spacing w:line="240" w:lineRule="auto"/>
        <w:rPr>
          <w:szCs w:val="24"/>
        </w:rPr>
      </w:pPr>
      <w:r w:rsidRPr="007E097F">
        <w:rPr>
          <w:b/>
          <w:szCs w:val="24"/>
        </w:rPr>
        <w:t>A/</w:t>
      </w:r>
      <w:r w:rsidRPr="007E097F">
        <w:rPr>
          <w:szCs w:val="24"/>
        </w:rPr>
        <w:t xml:space="preserve">  </w:t>
      </w:r>
      <w:r w:rsidRPr="007E097F">
        <w:rPr>
          <w:b/>
          <w:szCs w:val="24"/>
        </w:rPr>
        <w:t>berie na vedomie</w:t>
      </w:r>
    </w:p>
    <w:p w14:paraId="2D888658" w14:textId="77777777" w:rsidR="00E907FB" w:rsidRPr="007E097F" w:rsidRDefault="00E907FB" w:rsidP="00E907FB">
      <w:pPr>
        <w:widowControl/>
        <w:spacing w:line="240" w:lineRule="auto"/>
        <w:rPr>
          <w:szCs w:val="24"/>
        </w:rPr>
      </w:pPr>
      <w:r w:rsidRPr="007E097F">
        <w:rPr>
          <w:szCs w:val="24"/>
        </w:rPr>
        <w:t>zoznam uchádzačov, ktorí splnili podmienky na pridelenie obecného nájomného bytu.</w:t>
      </w:r>
    </w:p>
    <w:p w14:paraId="6996B0FD" w14:textId="77777777" w:rsidR="00E907FB" w:rsidRDefault="00E907FB" w:rsidP="00E907FB">
      <w:pPr>
        <w:widowControl/>
        <w:spacing w:line="240" w:lineRule="auto"/>
        <w:rPr>
          <w:b/>
          <w:szCs w:val="24"/>
        </w:rPr>
      </w:pPr>
      <w:r>
        <w:rPr>
          <w:b/>
          <w:szCs w:val="24"/>
        </w:rPr>
        <w:t>B/ konštatuje, že</w:t>
      </w:r>
    </w:p>
    <w:p w14:paraId="5510BDA4" w14:textId="77777777" w:rsidR="00E907FB" w:rsidRPr="00493DC0" w:rsidRDefault="00E907FB" w:rsidP="00E907FB">
      <w:pPr>
        <w:widowControl/>
        <w:spacing w:line="240" w:lineRule="auto"/>
        <w:rPr>
          <w:b/>
          <w:szCs w:val="24"/>
        </w:rPr>
      </w:pPr>
      <w:r>
        <w:rPr>
          <w:szCs w:val="24"/>
        </w:rPr>
        <w:t>so žiadosťami uchádzačov sa zaoberala finančná komisia na svojom riadnom zasadnutí, žiadatelia boli pozvaní na žrebovanie dňa 23.08 2019 o 18.00 hod – Zápisnica je prílohou Zápisnice zo zasadnutia OZ</w:t>
      </w:r>
    </w:p>
    <w:p w14:paraId="7E480D59" w14:textId="77777777" w:rsidR="00E907FB" w:rsidRPr="007E097F" w:rsidRDefault="00E907FB" w:rsidP="00E907FB">
      <w:pPr>
        <w:widowControl/>
        <w:spacing w:line="240" w:lineRule="auto"/>
        <w:rPr>
          <w:b/>
          <w:szCs w:val="24"/>
        </w:rPr>
      </w:pPr>
      <w:r>
        <w:rPr>
          <w:b/>
          <w:szCs w:val="24"/>
        </w:rPr>
        <w:t>C</w:t>
      </w:r>
      <w:r w:rsidRPr="007E097F">
        <w:rPr>
          <w:b/>
          <w:szCs w:val="24"/>
        </w:rPr>
        <w:t>/</w:t>
      </w:r>
      <w:r w:rsidRPr="007E097F">
        <w:rPr>
          <w:szCs w:val="24"/>
        </w:rPr>
        <w:t xml:space="preserve">  </w:t>
      </w:r>
      <w:r w:rsidRPr="007E097F">
        <w:rPr>
          <w:b/>
          <w:szCs w:val="24"/>
        </w:rPr>
        <w:t>schvaľuje</w:t>
      </w:r>
    </w:p>
    <w:p w14:paraId="2D350831" w14:textId="77777777" w:rsidR="00E907FB" w:rsidRDefault="00E907FB" w:rsidP="00E907FB">
      <w:pPr>
        <w:widowControl/>
        <w:spacing w:line="240" w:lineRule="auto"/>
        <w:jc w:val="both"/>
        <w:rPr>
          <w:szCs w:val="24"/>
        </w:rPr>
      </w:pPr>
      <w:r w:rsidRPr="007E097F">
        <w:rPr>
          <w:szCs w:val="24"/>
        </w:rPr>
        <w:t>prenájom obecného nájomného bytu na adrese Poštová ulica 56</w:t>
      </w:r>
      <w:r>
        <w:rPr>
          <w:szCs w:val="24"/>
        </w:rPr>
        <w:t xml:space="preserve">8/7 </w:t>
      </w:r>
      <w:r w:rsidRPr="007E097F">
        <w:rPr>
          <w:szCs w:val="24"/>
        </w:rPr>
        <w:t>, 930 39 Zlaté Klasy, LV č. 832, p. č. 2</w:t>
      </w:r>
      <w:r>
        <w:rPr>
          <w:szCs w:val="24"/>
        </w:rPr>
        <w:t>3,24,25</w:t>
      </w:r>
      <w:r w:rsidRPr="007E097F">
        <w:rPr>
          <w:szCs w:val="24"/>
        </w:rPr>
        <w:t xml:space="preserve">, k. ú. </w:t>
      </w:r>
      <w:proofErr w:type="spellStart"/>
      <w:r w:rsidRPr="007E097F">
        <w:rPr>
          <w:szCs w:val="24"/>
        </w:rPr>
        <w:t>Rastice</w:t>
      </w:r>
      <w:proofErr w:type="spellEnd"/>
      <w:r w:rsidRPr="007E097F">
        <w:rPr>
          <w:szCs w:val="24"/>
        </w:rPr>
        <w:t xml:space="preserve">. č. bytu </w:t>
      </w:r>
      <w:r>
        <w:rPr>
          <w:szCs w:val="24"/>
        </w:rPr>
        <w:t>4</w:t>
      </w:r>
    </w:p>
    <w:p w14:paraId="66881930" w14:textId="77777777" w:rsidR="00E907FB" w:rsidRDefault="00E907FB" w:rsidP="00E907FB">
      <w:pPr>
        <w:widowControl/>
        <w:spacing w:line="240" w:lineRule="auto"/>
        <w:jc w:val="both"/>
        <w:rPr>
          <w:szCs w:val="24"/>
        </w:rPr>
      </w:pPr>
      <w:r>
        <w:rPr>
          <w:szCs w:val="24"/>
        </w:rPr>
        <w:t xml:space="preserve">pre </w:t>
      </w:r>
      <w:proofErr w:type="spellStart"/>
      <w:r>
        <w:rPr>
          <w:szCs w:val="24"/>
        </w:rPr>
        <w:t>Botlóová</w:t>
      </w:r>
      <w:proofErr w:type="spellEnd"/>
      <w:r>
        <w:rPr>
          <w:szCs w:val="24"/>
        </w:rPr>
        <w:t xml:space="preserve"> Nikole , </w:t>
      </w:r>
      <w:proofErr w:type="spellStart"/>
      <w:r>
        <w:rPr>
          <w:szCs w:val="24"/>
        </w:rPr>
        <w:t>nar</w:t>
      </w:r>
      <w:proofErr w:type="spellEnd"/>
      <w:r>
        <w:rPr>
          <w:szCs w:val="24"/>
        </w:rPr>
        <w:t>. 18.08.1994, bytom Bratislavská 408/21, Zlaté Klasy</w:t>
      </w:r>
    </w:p>
    <w:p w14:paraId="0E3B3B07" w14:textId="77777777" w:rsidR="00E907FB" w:rsidRDefault="00E907FB" w:rsidP="00E907FB">
      <w:pPr>
        <w:widowControl/>
        <w:spacing w:line="240" w:lineRule="auto"/>
        <w:jc w:val="both"/>
        <w:rPr>
          <w:szCs w:val="24"/>
        </w:rPr>
      </w:pPr>
    </w:p>
    <w:p w14:paraId="1154474C" w14:textId="77777777" w:rsidR="00E907FB" w:rsidRPr="007E097F" w:rsidRDefault="00E907FB" w:rsidP="00E907FB">
      <w:pPr>
        <w:widowControl/>
        <w:spacing w:line="256" w:lineRule="auto"/>
        <w:rPr>
          <w:szCs w:val="24"/>
        </w:rPr>
      </w:pPr>
      <w:bookmarkStart w:id="8" w:name="_Hlk17187602"/>
      <w:bookmarkEnd w:id="7"/>
      <w:r w:rsidRPr="007E097F">
        <w:rPr>
          <w:szCs w:val="24"/>
        </w:rPr>
        <w:t xml:space="preserve">Hlasovalo:    </w:t>
      </w:r>
      <w:r>
        <w:rPr>
          <w:szCs w:val="24"/>
        </w:rPr>
        <w:t xml:space="preserve">   8   </w:t>
      </w:r>
      <w:r w:rsidRPr="007E097F">
        <w:rPr>
          <w:szCs w:val="24"/>
        </w:rPr>
        <w:t xml:space="preserve">       za :          </w:t>
      </w:r>
      <w:r>
        <w:rPr>
          <w:szCs w:val="24"/>
        </w:rPr>
        <w:t>8</w:t>
      </w:r>
      <w:r w:rsidRPr="007E097F">
        <w:rPr>
          <w:szCs w:val="24"/>
        </w:rPr>
        <w:t xml:space="preserve">               proti:       </w:t>
      </w:r>
      <w:r>
        <w:rPr>
          <w:szCs w:val="24"/>
        </w:rPr>
        <w:t xml:space="preserve"> 0  </w:t>
      </w:r>
      <w:r w:rsidRPr="007E097F">
        <w:rPr>
          <w:szCs w:val="24"/>
        </w:rPr>
        <w:t xml:space="preserve">         zdržal sa: </w:t>
      </w:r>
      <w:r>
        <w:rPr>
          <w:szCs w:val="24"/>
        </w:rPr>
        <w:t xml:space="preserve">   </w:t>
      </w:r>
      <w:r w:rsidRPr="007E097F">
        <w:rPr>
          <w:szCs w:val="24"/>
        </w:rPr>
        <w:t xml:space="preserve">  </w:t>
      </w:r>
      <w:r>
        <w:rPr>
          <w:szCs w:val="24"/>
        </w:rPr>
        <w:t>0</w:t>
      </w:r>
    </w:p>
    <w:p w14:paraId="693FFA96" w14:textId="21898E01" w:rsidR="00E907FB" w:rsidRDefault="002472F3" w:rsidP="00E907FB">
      <w:pPr>
        <w:spacing w:line="240" w:lineRule="auto"/>
        <w:rPr>
          <w:szCs w:val="24"/>
        </w:rPr>
      </w:pPr>
      <w:r>
        <w:rPr>
          <w:szCs w:val="24"/>
        </w:rPr>
        <w:t>Uznesenie schválené, podpísané.</w:t>
      </w:r>
    </w:p>
    <w:p w14:paraId="35196E91" w14:textId="77777777" w:rsidR="002472F3" w:rsidRDefault="002472F3" w:rsidP="00E907FB">
      <w:pPr>
        <w:spacing w:line="240" w:lineRule="auto"/>
        <w:rPr>
          <w:szCs w:val="24"/>
        </w:rPr>
      </w:pPr>
    </w:p>
    <w:p w14:paraId="567D2D60" w14:textId="77777777" w:rsidR="00E907FB" w:rsidRDefault="00E907FB" w:rsidP="00E907FB">
      <w:pPr>
        <w:jc w:val="both"/>
        <w:rPr>
          <w:b/>
          <w:szCs w:val="24"/>
        </w:rPr>
      </w:pPr>
      <w:bookmarkStart w:id="9" w:name="_Hlk17967954"/>
      <w:bookmarkEnd w:id="8"/>
      <w:r>
        <w:rPr>
          <w:b/>
          <w:szCs w:val="24"/>
        </w:rPr>
        <w:t>VIII. Sociálny podnik – Technické služby Zlaté Klasy, s.r.o.</w:t>
      </w:r>
    </w:p>
    <w:p w14:paraId="1B429066" w14:textId="77777777" w:rsidR="00E907FB" w:rsidRPr="004E603B" w:rsidRDefault="00E907FB" w:rsidP="00E907FB">
      <w:pPr>
        <w:jc w:val="both"/>
        <w:rPr>
          <w:szCs w:val="24"/>
        </w:rPr>
      </w:pPr>
      <w:r>
        <w:rPr>
          <w:szCs w:val="24"/>
        </w:rPr>
        <w:t>Obecné z</w:t>
      </w:r>
      <w:r w:rsidRPr="004E603B">
        <w:rPr>
          <w:szCs w:val="24"/>
        </w:rPr>
        <w:t>astupiteľstv</w:t>
      </w:r>
      <w:r>
        <w:rPr>
          <w:szCs w:val="24"/>
        </w:rPr>
        <w:t xml:space="preserve">o  </w:t>
      </w:r>
    </w:p>
    <w:p w14:paraId="63AA4855" w14:textId="77777777" w:rsidR="00E907FB" w:rsidRPr="004E603B" w:rsidRDefault="00E907FB" w:rsidP="00E907FB">
      <w:pPr>
        <w:widowControl/>
        <w:spacing w:after="200" w:line="276" w:lineRule="auto"/>
        <w:jc w:val="both"/>
        <w:rPr>
          <w:szCs w:val="24"/>
        </w:rPr>
      </w:pPr>
      <w:r>
        <w:rPr>
          <w:b/>
          <w:szCs w:val="24"/>
        </w:rPr>
        <w:t xml:space="preserve">A/ </w:t>
      </w:r>
      <w:r w:rsidRPr="00A63039">
        <w:rPr>
          <w:b/>
          <w:szCs w:val="24"/>
        </w:rPr>
        <w:t>schv</w:t>
      </w:r>
      <w:r>
        <w:rPr>
          <w:b/>
          <w:szCs w:val="24"/>
        </w:rPr>
        <w:t>aľuje</w:t>
      </w:r>
    </w:p>
    <w:p w14:paraId="16A5D653" w14:textId="77777777" w:rsidR="00E907FB" w:rsidRPr="00CB419A" w:rsidRDefault="00E907FB" w:rsidP="00E907FB">
      <w:pPr>
        <w:pStyle w:val="Odsekzoznamu"/>
        <w:widowControl/>
        <w:numPr>
          <w:ilvl w:val="0"/>
          <w:numId w:val="2"/>
        </w:numPr>
        <w:spacing w:line="240" w:lineRule="auto"/>
        <w:ind w:left="709" w:hanging="283"/>
        <w:jc w:val="both"/>
        <w:rPr>
          <w:szCs w:val="24"/>
        </w:rPr>
      </w:pPr>
      <w:r w:rsidRPr="00CB419A">
        <w:rPr>
          <w:szCs w:val="24"/>
        </w:rPr>
        <w:t>Založenie spoločnosti s ručením obmedzeným</w:t>
      </w:r>
      <w:r w:rsidRPr="00CB419A">
        <w:rPr>
          <w:b/>
          <w:bCs/>
          <w:szCs w:val="24"/>
        </w:rPr>
        <w:t xml:space="preserve"> </w:t>
      </w:r>
      <w:r w:rsidRPr="00CB419A">
        <w:rPr>
          <w:szCs w:val="24"/>
        </w:rPr>
        <w:t xml:space="preserve">s obchodným menom: </w:t>
      </w:r>
      <w:r>
        <w:rPr>
          <w:bCs/>
          <w:szCs w:val="24"/>
        </w:rPr>
        <w:t>Technické služby Zlaté Klasy</w:t>
      </w:r>
      <w:r w:rsidRPr="00680DDD">
        <w:rPr>
          <w:bCs/>
          <w:szCs w:val="24"/>
        </w:rPr>
        <w:t xml:space="preserve">, s. r. o., </w:t>
      </w:r>
      <w:r>
        <w:rPr>
          <w:szCs w:val="24"/>
        </w:rPr>
        <w:t xml:space="preserve">so sídlom </w:t>
      </w:r>
      <w:r w:rsidRPr="003F04B3">
        <w:rPr>
          <w:rFonts w:asciiTheme="majorHAnsi" w:hAnsiTheme="majorHAnsi" w:cstheme="majorHAnsi"/>
          <w:szCs w:val="24"/>
        </w:rPr>
        <w:t>Poštová ulica 550/1</w:t>
      </w:r>
      <w:r>
        <w:rPr>
          <w:rFonts w:asciiTheme="majorHAnsi" w:hAnsiTheme="majorHAnsi" w:cstheme="majorHAnsi"/>
          <w:szCs w:val="24"/>
        </w:rPr>
        <w:t>,</w:t>
      </w:r>
      <w:r w:rsidRPr="003F04B3">
        <w:rPr>
          <w:rFonts w:asciiTheme="majorHAnsi" w:hAnsiTheme="majorHAnsi" w:cstheme="majorHAnsi"/>
          <w:szCs w:val="24"/>
        </w:rPr>
        <w:t xml:space="preserve"> 930 39 Zlaté Klasy</w:t>
      </w:r>
      <w:r>
        <w:rPr>
          <w:rFonts w:asciiTheme="majorHAnsi" w:hAnsiTheme="majorHAnsi" w:cstheme="majorHAnsi"/>
          <w:szCs w:val="24"/>
        </w:rPr>
        <w:t>, okres Dunajská Streda</w:t>
      </w:r>
      <w:r w:rsidRPr="00CB419A">
        <w:rPr>
          <w:szCs w:val="24"/>
        </w:rPr>
        <w:t>,  vo verejnom záujme za účelom  zabezpečenia výkonu potrieb obyvateľo</w:t>
      </w:r>
      <w:r>
        <w:rPr>
          <w:szCs w:val="24"/>
        </w:rPr>
        <w:t>v obce Zlaté Klasy, s využívaním</w:t>
      </w:r>
      <w:r w:rsidRPr="00CB419A">
        <w:rPr>
          <w:szCs w:val="24"/>
        </w:rPr>
        <w:t xml:space="preserve"> miestnych ľudských, prírodných a iných zdrojov, v</w:t>
      </w:r>
      <w:r>
        <w:rPr>
          <w:szCs w:val="24"/>
        </w:rPr>
        <w:t>ýkonu</w:t>
      </w:r>
      <w:r w:rsidRPr="00CB419A">
        <w:rPr>
          <w:szCs w:val="24"/>
        </w:rPr>
        <w:t xml:space="preserve"> poľnohospodársk</w:t>
      </w:r>
      <w:r>
        <w:rPr>
          <w:szCs w:val="24"/>
        </w:rPr>
        <w:t>ej,</w:t>
      </w:r>
      <w:r w:rsidRPr="00CB419A">
        <w:rPr>
          <w:szCs w:val="24"/>
        </w:rPr>
        <w:t xml:space="preserve"> obchodn</w:t>
      </w:r>
      <w:r>
        <w:rPr>
          <w:szCs w:val="24"/>
        </w:rPr>
        <w:t>ej</w:t>
      </w:r>
      <w:r w:rsidRPr="00CB419A">
        <w:rPr>
          <w:szCs w:val="24"/>
        </w:rPr>
        <w:t xml:space="preserve"> a in</w:t>
      </w:r>
      <w:r>
        <w:rPr>
          <w:szCs w:val="24"/>
        </w:rPr>
        <w:t>ej</w:t>
      </w:r>
      <w:r w:rsidRPr="00CB419A">
        <w:rPr>
          <w:szCs w:val="24"/>
        </w:rPr>
        <w:t xml:space="preserve"> hospodársk</w:t>
      </w:r>
      <w:r>
        <w:rPr>
          <w:szCs w:val="24"/>
        </w:rPr>
        <w:t>ej</w:t>
      </w:r>
      <w:r w:rsidRPr="00CB419A">
        <w:rPr>
          <w:szCs w:val="24"/>
        </w:rPr>
        <w:t xml:space="preserve"> činnos</w:t>
      </w:r>
      <w:r>
        <w:rPr>
          <w:szCs w:val="24"/>
        </w:rPr>
        <w:t>ti</w:t>
      </w:r>
      <w:r w:rsidRPr="00CB419A">
        <w:rPr>
          <w:szCs w:val="24"/>
        </w:rPr>
        <w:t xml:space="preserve"> za účelom podnikania</w:t>
      </w:r>
      <w:r>
        <w:rPr>
          <w:szCs w:val="24"/>
        </w:rPr>
        <w:t>,</w:t>
      </w:r>
      <w:r w:rsidRPr="00CB419A">
        <w:rPr>
          <w:szCs w:val="24"/>
        </w:rPr>
        <w:t xml:space="preserve"> podpory regionálneho roz</w:t>
      </w:r>
      <w:r>
        <w:rPr>
          <w:szCs w:val="24"/>
        </w:rPr>
        <w:t>voja</w:t>
      </w:r>
      <w:r w:rsidRPr="00CB419A">
        <w:rPr>
          <w:szCs w:val="24"/>
        </w:rPr>
        <w:t>, ktorej zakladateľo</w:t>
      </w:r>
      <w:r>
        <w:rPr>
          <w:szCs w:val="24"/>
        </w:rPr>
        <w:t>m bude obec Zlaté Klasy</w:t>
      </w:r>
      <w:r w:rsidRPr="00CB419A">
        <w:rPr>
          <w:szCs w:val="24"/>
        </w:rPr>
        <w:t xml:space="preserve"> s obchodným podielom vo výške 100 %. </w:t>
      </w:r>
    </w:p>
    <w:p w14:paraId="731BE1C6" w14:textId="77777777" w:rsidR="00E907FB" w:rsidRPr="004E603B" w:rsidRDefault="00E907FB" w:rsidP="00E907FB">
      <w:pPr>
        <w:pStyle w:val="Odsekzoznamu"/>
        <w:spacing w:before="240" w:line="240" w:lineRule="auto"/>
        <w:ind w:left="426"/>
        <w:jc w:val="both"/>
        <w:rPr>
          <w:szCs w:val="24"/>
        </w:rPr>
      </w:pPr>
    </w:p>
    <w:p w14:paraId="36234AE3" w14:textId="77777777" w:rsidR="002472F3" w:rsidRDefault="00E907FB" w:rsidP="002472F3">
      <w:pPr>
        <w:pStyle w:val="Odsekzoznamu"/>
        <w:widowControl/>
        <w:numPr>
          <w:ilvl w:val="0"/>
          <w:numId w:val="2"/>
        </w:numPr>
        <w:spacing w:line="240" w:lineRule="auto"/>
        <w:ind w:left="709" w:hanging="284"/>
        <w:jc w:val="both"/>
        <w:rPr>
          <w:szCs w:val="24"/>
        </w:rPr>
      </w:pPr>
      <w:r w:rsidRPr="00680DDD">
        <w:rPr>
          <w:szCs w:val="24"/>
        </w:rPr>
        <w:t>Majetkovú účasť -  peňažný vklad</w:t>
      </w:r>
      <w:r w:rsidRPr="000D403B">
        <w:rPr>
          <w:szCs w:val="24"/>
        </w:rPr>
        <w:t xml:space="preserve"> </w:t>
      </w:r>
      <w:r>
        <w:rPr>
          <w:szCs w:val="24"/>
        </w:rPr>
        <w:t>obce Zlaté Klasy</w:t>
      </w:r>
      <w:r w:rsidRPr="00680DDD">
        <w:rPr>
          <w:szCs w:val="24"/>
        </w:rPr>
        <w:t xml:space="preserve"> </w:t>
      </w:r>
      <w:r>
        <w:rPr>
          <w:szCs w:val="24"/>
        </w:rPr>
        <w:t>vo výške: 5</w:t>
      </w:r>
      <w:r w:rsidRPr="00680DDD">
        <w:rPr>
          <w:szCs w:val="24"/>
        </w:rPr>
        <w:t>000,</w:t>
      </w:r>
      <w:r>
        <w:rPr>
          <w:szCs w:val="24"/>
        </w:rPr>
        <w:t>00</w:t>
      </w:r>
      <w:r w:rsidRPr="00680DDD">
        <w:rPr>
          <w:szCs w:val="24"/>
        </w:rPr>
        <w:t xml:space="preserve"> € do základného imania spoločnosti s ručením obmedzeným</w:t>
      </w:r>
      <w:r w:rsidRPr="00680DDD">
        <w:rPr>
          <w:bCs/>
          <w:szCs w:val="24"/>
        </w:rPr>
        <w:t xml:space="preserve"> s obchodným menom</w:t>
      </w:r>
      <w:r>
        <w:rPr>
          <w:szCs w:val="24"/>
        </w:rPr>
        <w:t xml:space="preserve">: </w:t>
      </w:r>
      <w:r>
        <w:rPr>
          <w:bCs/>
          <w:szCs w:val="24"/>
        </w:rPr>
        <w:t xml:space="preserve">Technické služby </w:t>
      </w:r>
      <w:r w:rsidRPr="00680DDD">
        <w:rPr>
          <w:bCs/>
          <w:szCs w:val="24"/>
        </w:rPr>
        <w:t xml:space="preserve">s. r. o., </w:t>
      </w:r>
      <w:r>
        <w:rPr>
          <w:szCs w:val="24"/>
        </w:rPr>
        <w:t xml:space="preserve">so sídlom </w:t>
      </w:r>
      <w:r w:rsidRPr="003F04B3">
        <w:rPr>
          <w:rFonts w:asciiTheme="majorHAnsi" w:hAnsiTheme="majorHAnsi" w:cstheme="majorHAnsi"/>
          <w:szCs w:val="24"/>
        </w:rPr>
        <w:t>Poštová ulica 550/1</w:t>
      </w:r>
      <w:r>
        <w:rPr>
          <w:rFonts w:asciiTheme="majorHAnsi" w:hAnsiTheme="majorHAnsi" w:cstheme="majorHAnsi"/>
          <w:szCs w:val="24"/>
        </w:rPr>
        <w:t>,</w:t>
      </w:r>
      <w:r w:rsidRPr="003F04B3">
        <w:rPr>
          <w:rFonts w:asciiTheme="majorHAnsi" w:hAnsiTheme="majorHAnsi" w:cstheme="majorHAnsi"/>
          <w:szCs w:val="24"/>
        </w:rPr>
        <w:t xml:space="preserve"> 930 39 Zlaté Klasy</w:t>
      </w:r>
      <w:r>
        <w:rPr>
          <w:rFonts w:asciiTheme="majorHAnsi" w:hAnsiTheme="majorHAnsi" w:cstheme="majorHAnsi"/>
          <w:szCs w:val="24"/>
        </w:rPr>
        <w:t>, okres Dunajská Streda</w:t>
      </w:r>
      <w:r w:rsidRPr="00680DDD">
        <w:rPr>
          <w:szCs w:val="24"/>
        </w:rPr>
        <w:t xml:space="preserve">.      </w:t>
      </w:r>
    </w:p>
    <w:p w14:paraId="02FCC6E7" w14:textId="77777777" w:rsidR="002472F3" w:rsidRPr="002472F3" w:rsidRDefault="002472F3" w:rsidP="002472F3">
      <w:pPr>
        <w:pStyle w:val="Odsekzoznamu"/>
        <w:rPr>
          <w:szCs w:val="24"/>
        </w:rPr>
      </w:pPr>
    </w:p>
    <w:p w14:paraId="00CFFBBB" w14:textId="77777777" w:rsidR="002472F3" w:rsidRDefault="00E907FB" w:rsidP="002472F3">
      <w:pPr>
        <w:pStyle w:val="Odsekzoznamu"/>
        <w:widowControl/>
        <w:numPr>
          <w:ilvl w:val="0"/>
          <w:numId w:val="2"/>
        </w:numPr>
        <w:spacing w:line="240" w:lineRule="auto"/>
        <w:ind w:left="709" w:hanging="284"/>
        <w:jc w:val="both"/>
        <w:rPr>
          <w:szCs w:val="24"/>
        </w:rPr>
      </w:pPr>
      <w:r w:rsidRPr="002472F3">
        <w:rPr>
          <w:szCs w:val="24"/>
        </w:rPr>
        <w:t xml:space="preserve">Splatenie celého peňažného vkladu obce Zlaté Klasy do základného imania spoločnosti s ručením obmedzeným </w:t>
      </w:r>
      <w:r w:rsidRPr="002472F3">
        <w:rPr>
          <w:bCs/>
          <w:szCs w:val="24"/>
        </w:rPr>
        <w:t>s obchodným menom</w:t>
      </w:r>
      <w:r w:rsidRPr="002472F3">
        <w:rPr>
          <w:szCs w:val="24"/>
        </w:rPr>
        <w:t xml:space="preserve">: </w:t>
      </w:r>
      <w:r w:rsidRPr="002472F3">
        <w:rPr>
          <w:bCs/>
          <w:szCs w:val="24"/>
        </w:rPr>
        <w:t xml:space="preserve">Technické služby Zlaté Klasy, s. r. o., </w:t>
      </w:r>
      <w:r w:rsidRPr="002472F3">
        <w:rPr>
          <w:szCs w:val="24"/>
        </w:rPr>
        <w:t xml:space="preserve">so </w:t>
      </w:r>
      <w:r w:rsidRPr="002472F3">
        <w:rPr>
          <w:szCs w:val="24"/>
        </w:rPr>
        <w:lastRenderedPageBreak/>
        <w:t xml:space="preserve">sídlom </w:t>
      </w:r>
      <w:r w:rsidRPr="002472F3">
        <w:rPr>
          <w:rFonts w:asciiTheme="majorHAnsi" w:hAnsiTheme="majorHAnsi" w:cstheme="majorHAnsi"/>
          <w:szCs w:val="24"/>
        </w:rPr>
        <w:t>Poštová ulica 550/1, 930 39 Zlaté Klasy, okres Dunajská Streda</w:t>
      </w:r>
      <w:r w:rsidRPr="002472F3">
        <w:rPr>
          <w:szCs w:val="24"/>
        </w:rPr>
        <w:t xml:space="preserve">, pred podaním návrhu na zápis tejto spoločnosti do obchodného registra. </w:t>
      </w:r>
    </w:p>
    <w:p w14:paraId="45F8E2B7" w14:textId="77777777" w:rsidR="002472F3" w:rsidRPr="002472F3" w:rsidRDefault="002472F3" w:rsidP="002472F3">
      <w:pPr>
        <w:pStyle w:val="Odsekzoznamu"/>
        <w:rPr>
          <w:szCs w:val="24"/>
        </w:rPr>
      </w:pPr>
    </w:p>
    <w:p w14:paraId="7A90D196" w14:textId="77777777" w:rsidR="002472F3" w:rsidRDefault="00E907FB" w:rsidP="002472F3">
      <w:pPr>
        <w:pStyle w:val="Odsekzoznamu"/>
        <w:widowControl/>
        <w:numPr>
          <w:ilvl w:val="0"/>
          <w:numId w:val="2"/>
        </w:numPr>
        <w:spacing w:line="240" w:lineRule="auto"/>
        <w:ind w:left="709" w:hanging="284"/>
        <w:jc w:val="both"/>
        <w:rPr>
          <w:szCs w:val="24"/>
        </w:rPr>
      </w:pPr>
      <w:r w:rsidRPr="002472F3">
        <w:rPr>
          <w:szCs w:val="24"/>
        </w:rPr>
        <w:t>Vydanie Zakladateľskej listiny o založení spoločnosti s ručením obmedzeným</w:t>
      </w:r>
      <w:r w:rsidRPr="002472F3">
        <w:rPr>
          <w:b/>
          <w:bCs/>
          <w:szCs w:val="24"/>
        </w:rPr>
        <w:t xml:space="preserve"> </w:t>
      </w:r>
      <w:r w:rsidRPr="002472F3">
        <w:rPr>
          <w:bCs/>
          <w:szCs w:val="24"/>
        </w:rPr>
        <w:t xml:space="preserve">s obchodným menom: Technické služby Zlaté Klasy, s. r. o., </w:t>
      </w:r>
      <w:r w:rsidRPr="002472F3">
        <w:rPr>
          <w:szCs w:val="24"/>
        </w:rPr>
        <w:t xml:space="preserve">so </w:t>
      </w:r>
      <w:r w:rsidRPr="002472F3">
        <w:rPr>
          <w:rFonts w:asciiTheme="majorHAnsi" w:hAnsiTheme="majorHAnsi" w:cstheme="majorHAnsi"/>
          <w:szCs w:val="24"/>
        </w:rPr>
        <w:t>Poštová ulica 550/1, 930 39 Zlaté Klasy, okres Dunajská Streda ako</w:t>
      </w:r>
      <w:r w:rsidRPr="002472F3">
        <w:rPr>
          <w:color w:val="FF0000"/>
          <w:szCs w:val="24"/>
        </w:rPr>
        <w:t xml:space="preserve"> </w:t>
      </w:r>
      <w:r w:rsidRPr="002472F3">
        <w:rPr>
          <w:szCs w:val="24"/>
        </w:rPr>
        <w:t>jediným zakladateľom - obce Zlaté Klasy.</w:t>
      </w:r>
      <w:bookmarkStart w:id="10" w:name="_Hlk22027348"/>
      <w:bookmarkStart w:id="11" w:name="_Hlk22026211"/>
    </w:p>
    <w:p w14:paraId="20C567D9" w14:textId="77777777" w:rsidR="002472F3" w:rsidRPr="002472F3" w:rsidRDefault="002472F3" w:rsidP="002472F3">
      <w:pPr>
        <w:pStyle w:val="Odsekzoznamu"/>
        <w:rPr>
          <w:szCs w:val="24"/>
        </w:rPr>
      </w:pPr>
    </w:p>
    <w:p w14:paraId="1579B876" w14:textId="151C525F" w:rsidR="00E907FB" w:rsidRPr="002472F3" w:rsidRDefault="00E907FB" w:rsidP="002472F3">
      <w:pPr>
        <w:pStyle w:val="Odsekzoznamu"/>
        <w:widowControl/>
        <w:numPr>
          <w:ilvl w:val="0"/>
          <w:numId w:val="2"/>
        </w:numPr>
        <w:spacing w:line="240" w:lineRule="auto"/>
        <w:ind w:left="709" w:hanging="284"/>
        <w:jc w:val="both"/>
        <w:rPr>
          <w:szCs w:val="24"/>
        </w:rPr>
      </w:pPr>
      <w:r w:rsidRPr="002472F3">
        <w:rPr>
          <w:szCs w:val="24"/>
        </w:rPr>
        <w:t xml:space="preserve">Prvého konateľa spoločnosti s ručením obmedzeným s obchodným menom: </w:t>
      </w:r>
      <w:r w:rsidRPr="002472F3">
        <w:rPr>
          <w:bCs/>
          <w:szCs w:val="24"/>
        </w:rPr>
        <w:t xml:space="preserve">Technické služby Zlaté Klasy, s. r. o., </w:t>
      </w:r>
      <w:r w:rsidRPr="002472F3">
        <w:rPr>
          <w:szCs w:val="24"/>
        </w:rPr>
        <w:t xml:space="preserve">so sídlom  </w:t>
      </w:r>
      <w:r w:rsidRPr="002472F3">
        <w:rPr>
          <w:rFonts w:asciiTheme="majorHAnsi" w:hAnsiTheme="majorHAnsi" w:cstheme="majorHAnsi"/>
          <w:szCs w:val="24"/>
        </w:rPr>
        <w:t>Poštová ulica 550/1, 930 39 Zlaté Klasy, okres Dunajská Streda</w:t>
      </w:r>
      <w:r w:rsidRPr="002472F3">
        <w:rPr>
          <w:szCs w:val="24"/>
        </w:rPr>
        <w:t xml:space="preserve">:  meno Zoltán Horváth, </w:t>
      </w:r>
      <w:proofErr w:type="spellStart"/>
      <w:r w:rsidRPr="002472F3">
        <w:rPr>
          <w:szCs w:val="24"/>
        </w:rPr>
        <w:t>r.č</w:t>
      </w:r>
      <w:proofErr w:type="spellEnd"/>
      <w:r w:rsidRPr="002472F3">
        <w:rPr>
          <w:szCs w:val="24"/>
        </w:rPr>
        <w:t xml:space="preserve">. </w:t>
      </w:r>
      <w:proofErr w:type="spellStart"/>
      <w:r w:rsidRPr="002472F3">
        <w:rPr>
          <w:szCs w:val="24"/>
        </w:rPr>
        <w:t>xxxxxxxxxxxx</w:t>
      </w:r>
      <w:proofErr w:type="spellEnd"/>
    </w:p>
    <w:bookmarkEnd w:id="10"/>
    <w:p w14:paraId="79A64E45" w14:textId="77777777" w:rsidR="00E907FB" w:rsidRPr="0069060F" w:rsidRDefault="00E907FB" w:rsidP="00E907FB">
      <w:pPr>
        <w:pStyle w:val="Odsekzoznamu"/>
        <w:ind w:left="426"/>
        <w:rPr>
          <w:szCs w:val="24"/>
        </w:rPr>
      </w:pPr>
    </w:p>
    <w:p w14:paraId="7C15B13D" w14:textId="77777777" w:rsidR="00E907FB" w:rsidRPr="00705E44" w:rsidRDefault="00E907FB" w:rsidP="00E907FB">
      <w:pPr>
        <w:pStyle w:val="Odsekzoznamu"/>
        <w:widowControl/>
        <w:numPr>
          <w:ilvl w:val="0"/>
          <w:numId w:val="2"/>
        </w:numPr>
        <w:spacing w:before="240" w:after="200" w:line="240" w:lineRule="auto"/>
        <w:ind w:left="709" w:hanging="283"/>
        <w:jc w:val="both"/>
        <w:rPr>
          <w:szCs w:val="24"/>
        </w:rPr>
      </w:pPr>
      <w:r w:rsidRPr="00705E44">
        <w:rPr>
          <w:szCs w:val="24"/>
        </w:rPr>
        <w:t>Prvú dozornú radu spoločnosti s ručením obmedzeným s obchodným menom: Technické služby Zlaté Klasy</w:t>
      </w:r>
      <w:r w:rsidRPr="00705E44">
        <w:rPr>
          <w:bCs/>
          <w:szCs w:val="24"/>
        </w:rPr>
        <w:t xml:space="preserve">, s. r. o., </w:t>
      </w:r>
      <w:r w:rsidRPr="00705E44">
        <w:rPr>
          <w:szCs w:val="24"/>
        </w:rPr>
        <w:t xml:space="preserve">so sídlom </w:t>
      </w:r>
      <w:r w:rsidRPr="00705E44">
        <w:rPr>
          <w:rFonts w:asciiTheme="majorHAnsi" w:hAnsiTheme="majorHAnsi" w:cstheme="majorHAnsi"/>
          <w:szCs w:val="24"/>
        </w:rPr>
        <w:t>Poštová ulica 550/1, 930 39 Zlaté Klasy, okres Dunajská Streda</w:t>
      </w:r>
      <w:r w:rsidRPr="00705E44">
        <w:rPr>
          <w:szCs w:val="24"/>
        </w:rPr>
        <w:t xml:space="preserve">  v zložení:  </w:t>
      </w:r>
    </w:p>
    <w:p w14:paraId="673D5AE2" w14:textId="77777777" w:rsidR="00E907FB" w:rsidRPr="0069060F" w:rsidRDefault="00E907FB" w:rsidP="00E907FB">
      <w:pPr>
        <w:pStyle w:val="Odsekzoznamu"/>
        <w:widowControl/>
        <w:numPr>
          <w:ilvl w:val="0"/>
          <w:numId w:val="3"/>
        </w:numPr>
        <w:spacing w:before="240" w:after="200" w:line="240" w:lineRule="auto"/>
        <w:ind w:left="709" w:hanging="283"/>
        <w:jc w:val="both"/>
        <w:rPr>
          <w:szCs w:val="24"/>
        </w:rPr>
      </w:pPr>
      <w:r>
        <w:rPr>
          <w:szCs w:val="24"/>
        </w:rPr>
        <w:t xml:space="preserve">Predseda   :        </w:t>
      </w:r>
      <w:r w:rsidRPr="0069060F">
        <w:rPr>
          <w:szCs w:val="24"/>
        </w:rPr>
        <w:t xml:space="preserve">Pavol Rigó  </w:t>
      </w:r>
      <w:r>
        <w:rPr>
          <w:szCs w:val="24"/>
        </w:rPr>
        <w:t xml:space="preserve">, </w:t>
      </w:r>
      <w:proofErr w:type="spellStart"/>
      <w:r>
        <w:rPr>
          <w:szCs w:val="24"/>
        </w:rPr>
        <w:t>r.č</w:t>
      </w:r>
      <w:proofErr w:type="spellEnd"/>
      <w:r>
        <w:rPr>
          <w:szCs w:val="24"/>
        </w:rPr>
        <w:t xml:space="preserve">. </w:t>
      </w:r>
      <w:proofErr w:type="spellStart"/>
      <w:r>
        <w:rPr>
          <w:szCs w:val="24"/>
        </w:rPr>
        <w:t>xxxxxxxxxxx</w:t>
      </w:r>
      <w:proofErr w:type="spellEnd"/>
      <w:r w:rsidRPr="0069060F">
        <w:rPr>
          <w:szCs w:val="24"/>
        </w:rPr>
        <w:t xml:space="preserve"> </w:t>
      </w:r>
    </w:p>
    <w:p w14:paraId="37D47555" w14:textId="77777777" w:rsidR="00E907FB" w:rsidRPr="0069060F" w:rsidRDefault="00E907FB" w:rsidP="00E907FB">
      <w:pPr>
        <w:pStyle w:val="Odsekzoznamu"/>
        <w:widowControl/>
        <w:numPr>
          <w:ilvl w:val="0"/>
          <w:numId w:val="3"/>
        </w:numPr>
        <w:spacing w:before="240" w:after="200" w:line="240" w:lineRule="auto"/>
        <w:ind w:left="709" w:hanging="283"/>
        <w:jc w:val="both"/>
        <w:rPr>
          <w:szCs w:val="24"/>
        </w:rPr>
      </w:pPr>
      <w:r>
        <w:rPr>
          <w:szCs w:val="24"/>
        </w:rPr>
        <w:t xml:space="preserve">Člen :                 </w:t>
      </w:r>
      <w:r w:rsidRPr="0069060F">
        <w:rPr>
          <w:szCs w:val="24"/>
        </w:rPr>
        <w:t xml:space="preserve">Ján Rigó      </w:t>
      </w:r>
      <w:r>
        <w:rPr>
          <w:szCs w:val="24"/>
        </w:rPr>
        <w:t xml:space="preserve">, </w:t>
      </w:r>
      <w:proofErr w:type="spellStart"/>
      <w:r>
        <w:rPr>
          <w:szCs w:val="24"/>
        </w:rPr>
        <w:t>r.č</w:t>
      </w:r>
      <w:proofErr w:type="spellEnd"/>
      <w:r>
        <w:rPr>
          <w:szCs w:val="24"/>
        </w:rPr>
        <w:t xml:space="preserve">. </w:t>
      </w:r>
      <w:proofErr w:type="spellStart"/>
      <w:r>
        <w:rPr>
          <w:szCs w:val="24"/>
        </w:rPr>
        <w:t>xxxxxxxxxxx</w:t>
      </w:r>
      <w:proofErr w:type="spellEnd"/>
      <w:r w:rsidRPr="0069060F">
        <w:rPr>
          <w:szCs w:val="24"/>
        </w:rPr>
        <w:t xml:space="preserve">  </w:t>
      </w:r>
    </w:p>
    <w:p w14:paraId="6CA60090" w14:textId="77777777" w:rsidR="00E907FB" w:rsidRDefault="00E907FB" w:rsidP="00E907FB">
      <w:pPr>
        <w:pStyle w:val="Odsekzoznamu"/>
        <w:widowControl/>
        <w:numPr>
          <w:ilvl w:val="0"/>
          <w:numId w:val="3"/>
        </w:numPr>
        <w:spacing w:before="240" w:after="200" w:line="240" w:lineRule="auto"/>
        <w:ind w:left="709" w:hanging="283"/>
        <w:jc w:val="both"/>
        <w:rPr>
          <w:szCs w:val="24"/>
        </w:rPr>
      </w:pPr>
      <w:r>
        <w:rPr>
          <w:szCs w:val="24"/>
        </w:rPr>
        <w:t xml:space="preserve">Člen :                 </w:t>
      </w:r>
      <w:r w:rsidRPr="0069060F">
        <w:rPr>
          <w:szCs w:val="24"/>
        </w:rPr>
        <w:t xml:space="preserve">Karol Stojka  </w:t>
      </w:r>
      <w:r>
        <w:rPr>
          <w:szCs w:val="24"/>
        </w:rPr>
        <w:t xml:space="preserve">, </w:t>
      </w:r>
      <w:proofErr w:type="spellStart"/>
      <w:r>
        <w:rPr>
          <w:szCs w:val="24"/>
        </w:rPr>
        <w:t>r.č.xxxxxxxxxxx</w:t>
      </w:r>
      <w:proofErr w:type="spellEnd"/>
      <w:r>
        <w:rPr>
          <w:szCs w:val="24"/>
        </w:rPr>
        <w:t xml:space="preserve"> </w:t>
      </w:r>
    </w:p>
    <w:p w14:paraId="3770877A" w14:textId="77777777" w:rsidR="00E907FB" w:rsidRPr="0069060F" w:rsidRDefault="00E907FB" w:rsidP="00E907FB">
      <w:pPr>
        <w:pStyle w:val="Odsekzoznamu"/>
        <w:widowControl/>
        <w:numPr>
          <w:ilvl w:val="0"/>
          <w:numId w:val="3"/>
        </w:numPr>
        <w:spacing w:before="240" w:after="200" w:line="240" w:lineRule="auto"/>
        <w:ind w:left="709" w:hanging="283"/>
        <w:jc w:val="both"/>
        <w:rPr>
          <w:szCs w:val="24"/>
        </w:rPr>
      </w:pPr>
      <w:r>
        <w:rPr>
          <w:szCs w:val="24"/>
        </w:rPr>
        <w:t xml:space="preserve">Člen :                 Gejza </w:t>
      </w:r>
      <w:proofErr w:type="spellStart"/>
      <w:r>
        <w:rPr>
          <w:szCs w:val="24"/>
        </w:rPr>
        <w:t>Danis</w:t>
      </w:r>
      <w:proofErr w:type="spellEnd"/>
      <w:r>
        <w:rPr>
          <w:szCs w:val="24"/>
        </w:rPr>
        <w:t xml:space="preserve">  , </w:t>
      </w:r>
      <w:proofErr w:type="spellStart"/>
      <w:r>
        <w:rPr>
          <w:szCs w:val="24"/>
        </w:rPr>
        <w:t>r.č.xxxxxxxxxxx</w:t>
      </w:r>
      <w:proofErr w:type="spellEnd"/>
      <w:r w:rsidRPr="0069060F">
        <w:rPr>
          <w:szCs w:val="24"/>
        </w:rPr>
        <w:t xml:space="preserve"> </w:t>
      </w:r>
    </w:p>
    <w:p w14:paraId="730A3433" w14:textId="77777777" w:rsidR="00E907FB" w:rsidRPr="00AB3D44" w:rsidRDefault="00E907FB" w:rsidP="00E907FB">
      <w:pPr>
        <w:pStyle w:val="Odsekzoznamu"/>
        <w:ind w:left="426"/>
        <w:rPr>
          <w:szCs w:val="24"/>
        </w:rPr>
      </w:pPr>
      <w:r w:rsidRPr="00AB3D44">
        <w:rPr>
          <w:szCs w:val="24"/>
        </w:rPr>
        <w:t xml:space="preserve"> </w:t>
      </w:r>
    </w:p>
    <w:p w14:paraId="289B28CA" w14:textId="1C97023E" w:rsidR="00E907FB" w:rsidRPr="002472F3" w:rsidRDefault="00E907FB" w:rsidP="00E907FB">
      <w:pPr>
        <w:pStyle w:val="Odsekzoznamu"/>
        <w:widowControl/>
        <w:numPr>
          <w:ilvl w:val="0"/>
          <w:numId w:val="2"/>
        </w:numPr>
        <w:spacing w:before="240" w:after="200" w:line="240" w:lineRule="auto"/>
        <w:ind w:left="709" w:hanging="283"/>
        <w:jc w:val="both"/>
        <w:rPr>
          <w:szCs w:val="24"/>
        </w:rPr>
      </w:pPr>
      <w:r w:rsidRPr="002472F3">
        <w:rPr>
          <w:szCs w:val="24"/>
        </w:rPr>
        <w:t xml:space="preserve">Poskytnutie dotácie spoločnosti s ručením obmedzeným s obchodným menom: </w:t>
      </w:r>
      <w:r w:rsidRPr="002472F3">
        <w:rPr>
          <w:bCs/>
          <w:szCs w:val="24"/>
        </w:rPr>
        <w:t xml:space="preserve">Technické služby Zlaté Klasy, s. r. o., </w:t>
      </w:r>
      <w:r w:rsidRPr="002472F3">
        <w:rPr>
          <w:szCs w:val="24"/>
        </w:rPr>
        <w:t xml:space="preserve">so sídlom </w:t>
      </w:r>
      <w:r w:rsidRPr="002472F3">
        <w:rPr>
          <w:rFonts w:asciiTheme="majorHAnsi" w:hAnsiTheme="majorHAnsi" w:cstheme="majorHAnsi"/>
          <w:szCs w:val="24"/>
        </w:rPr>
        <w:t>Poštová ulica 550/1, 930 39 Zlaté Klasy, okres Dunajská Streda</w:t>
      </w:r>
      <w:r w:rsidRPr="002472F3">
        <w:rPr>
          <w:szCs w:val="24"/>
        </w:rPr>
        <w:t>, na rok 2019 vo výške 250000,00 € podľa § 7 ods. 2 zákona č. 583/2004 Z. z. o rozpočtových pravidlách územnej samosprávy a o zmene a doplnení niektorých zákonov na účel zabezpečenia činnosti tejto spoločnosti v roku 2019.</w:t>
      </w:r>
    </w:p>
    <w:p w14:paraId="63789876" w14:textId="77777777" w:rsidR="00E907FB" w:rsidRPr="00805F3A" w:rsidRDefault="00E907FB" w:rsidP="00E907FB">
      <w:pPr>
        <w:pStyle w:val="Odsekzoznamu"/>
        <w:widowControl/>
        <w:numPr>
          <w:ilvl w:val="0"/>
          <w:numId w:val="2"/>
        </w:numPr>
        <w:spacing w:before="240" w:after="200" w:line="240" w:lineRule="auto"/>
        <w:ind w:left="709" w:hanging="283"/>
        <w:jc w:val="both"/>
        <w:rPr>
          <w:szCs w:val="24"/>
        </w:rPr>
      </w:pPr>
      <w:r w:rsidRPr="00805F3A">
        <w:rPr>
          <w:szCs w:val="24"/>
        </w:rPr>
        <w:t>Súhlas so zriadením sídla spoločnosti s ručením obmedzeným s obcho</w:t>
      </w:r>
      <w:r>
        <w:rPr>
          <w:szCs w:val="24"/>
        </w:rPr>
        <w:t>dným menom: Technické služby Zlaté Klasy</w:t>
      </w:r>
      <w:r w:rsidRPr="00805F3A">
        <w:rPr>
          <w:szCs w:val="24"/>
        </w:rPr>
        <w:t xml:space="preserve">, s. r. o., v nehnuteľnosti – v stavbe </w:t>
      </w:r>
      <w:r>
        <w:rPr>
          <w:szCs w:val="24"/>
        </w:rPr>
        <w:t>so súpisným číslom 550</w:t>
      </w:r>
      <w:r w:rsidRPr="00BF1FE5">
        <w:rPr>
          <w:szCs w:val="24"/>
        </w:rPr>
        <w:t>, postavenej na pozemku KN-C parcela č. 4</w:t>
      </w:r>
      <w:r>
        <w:rPr>
          <w:szCs w:val="24"/>
        </w:rPr>
        <w:t>8/6</w:t>
      </w:r>
      <w:r w:rsidRPr="00BF1FE5">
        <w:rPr>
          <w:szCs w:val="24"/>
        </w:rPr>
        <w:t xml:space="preserve"> zastavané plochy a nádvoria o výmere </w:t>
      </w:r>
      <w:r>
        <w:rPr>
          <w:szCs w:val="24"/>
        </w:rPr>
        <w:t>591</w:t>
      </w:r>
      <w:r w:rsidRPr="00BF1FE5">
        <w:rPr>
          <w:szCs w:val="24"/>
        </w:rPr>
        <w:t xml:space="preserve"> m², nachádzajúcej sa v  katastrálnom  území </w:t>
      </w:r>
      <w:proofErr w:type="spellStart"/>
      <w:r w:rsidRPr="00BF1FE5">
        <w:rPr>
          <w:szCs w:val="24"/>
        </w:rPr>
        <w:t>Rastice</w:t>
      </w:r>
      <w:proofErr w:type="spellEnd"/>
      <w:r w:rsidRPr="00BF1FE5">
        <w:rPr>
          <w:szCs w:val="24"/>
        </w:rPr>
        <w:t xml:space="preserve">, </w:t>
      </w:r>
      <w:r>
        <w:rPr>
          <w:szCs w:val="24"/>
        </w:rPr>
        <w:t>Poštová</w:t>
      </w:r>
      <w:r w:rsidRPr="00BF1FE5">
        <w:rPr>
          <w:szCs w:val="24"/>
        </w:rPr>
        <w:t xml:space="preserve"> ulica, obec Zlaté Klasy, okres Dunajská Streda, zapísanej  katastrálnym odborom Okresného úradu Dunajská Streda,  na liste vlastníctva (LV) č. 832</w:t>
      </w:r>
      <w:r>
        <w:rPr>
          <w:szCs w:val="24"/>
        </w:rPr>
        <w:t xml:space="preserve">  na obec Zlaté Klasy</w:t>
      </w:r>
      <w:r w:rsidRPr="00805F3A">
        <w:rPr>
          <w:szCs w:val="24"/>
        </w:rPr>
        <w:t xml:space="preserve"> ako vlastníka v celosti – v podiele 1/1.  </w:t>
      </w:r>
    </w:p>
    <w:bookmarkEnd w:id="11"/>
    <w:p w14:paraId="247DC0DC" w14:textId="77777777" w:rsidR="00E907FB" w:rsidRPr="004E603B" w:rsidRDefault="00E907FB" w:rsidP="00E907FB">
      <w:pPr>
        <w:spacing w:before="240" w:line="240" w:lineRule="auto"/>
        <w:jc w:val="both"/>
        <w:rPr>
          <w:b/>
          <w:szCs w:val="24"/>
        </w:rPr>
      </w:pPr>
      <w:r>
        <w:rPr>
          <w:b/>
          <w:szCs w:val="24"/>
        </w:rPr>
        <w:t>B/ poveruje starostu obce</w:t>
      </w:r>
    </w:p>
    <w:p w14:paraId="075C712C" w14:textId="77777777" w:rsidR="00E907FB" w:rsidRPr="006B1D5E" w:rsidRDefault="00E907FB" w:rsidP="00E907FB">
      <w:pPr>
        <w:spacing w:before="240" w:line="240" w:lineRule="auto"/>
        <w:ind w:left="284"/>
        <w:jc w:val="both"/>
        <w:rPr>
          <w:szCs w:val="24"/>
        </w:rPr>
      </w:pPr>
      <w:r w:rsidRPr="006B1D5E">
        <w:rPr>
          <w:szCs w:val="24"/>
        </w:rPr>
        <w:t xml:space="preserve">podpísaním Zakladateľskej listiny o založení spoločnosti s ručením obmedzeným s obchodným menom: </w:t>
      </w:r>
      <w:r>
        <w:rPr>
          <w:bCs/>
          <w:szCs w:val="24"/>
        </w:rPr>
        <w:t>Technické služby Zlaté Klasy</w:t>
      </w:r>
      <w:r w:rsidRPr="006B1D5E">
        <w:rPr>
          <w:bCs/>
          <w:szCs w:val="24"/>
        </w:rPr>
        <w:t xml:space="preserve">, s. r. o., </w:t>
      </w:r>
      <w:r>
        <w:rPr>
          <w:szCs w:val="24"/>
        </w:rPr>
        <w:t xml:space="preserve">so sídlom </w:t>
      </w:r>
      <w:r w:rsidRPr="003F04B3">
        <w:rPr>
          <w:rFonts w:asciiTheme="majorHAnsi" w:hAnsiTheme="majorHAnsi" w:cstheme="majorHAnsi"/>
          <w:szCs w:val="24"/>
        </w:rPr>
        <w:t>Poštová ulica 550/1</w:t>
      </w:r>
      <w:r>
        <w:rPr>
          <w:rFonts w:asciiTheme="majorHAnsi" w:hAnsiTheme="majorHAnsi" w:cstheme="majorHAnsi"/>
          <w:szCs w:val="24"/>
        </w:rPr>
        <w:t>,</w:t>
      </w:r>
      <w:r w:rsidRPr="003F04B3">
        <w:rPr>
          <w:rFonts w:asciiTheme="majorHAnsi" w:hAnsiTheme="majorHAnsi" w:cstheme="majorHAnsi"/>
          <w:szCs w:val="24"/>
        </w:rPr>
        <w:t xml:space="preserve"> 930 39 Zlaté Klasy</w:t>
      </w:r>
      <w:r>
        <w:rPr>
          <w:rFonts w:asciiTheme="majorHAnsi" w:hAnsiTheme="majorHAnsi" w:cstheme="majorHAnsi"/>
          <w:szCs w:val="24"/>
        </w:rPr>
        <w:t>, okres Dunajská Streda</w:t>
      </w:r>
      <w:r>
        <w:rPr>
          <w:color w:val="FF0000"/>
          <w:szCs w:val="24"/>
        </w:rPr>
        <w:t xml:space="preserve"> </w:t>
      </w:r>
      <w:r w:rsidRPr="00807761">
        <w:rPr>
          <w:szCs w:val="24"/>
        </w:rPr>
        <w:t>ako</w:t>
      </w:r>
      <w:r w:rsidRPr="006B1D5E">
        <w:rPr>
          <w:szCs w:val="24"/>
        </w:rPr>
        <w:t xml:space="preserve"> jediným zakladateľom -</w:t>
      </w:r>
      <w:r>
        <w:rPr>
          <w:szCs w:val="24"/>
        </w:rPr>
        <w:t xml:space="preserve">  Obec Zlaté Klasy </w:t>
      </w:r>
      <w:r w:rsidRPr="006B1D5E">
        <w:rPr>
          <w:szCs w:val="24"/>
        </w:rPr>
        <w:t>a vykonaním všetkých potrebných úkonov, vrátane právnych, súvisiacich so založením a vznikom tejto obchodnej spoločnosti, okrem, ak ich vykonanie prináleží zo zákona konateľovi spoločnosti.</w:t>
      </w:r>
    </w:p>
    <w:bookmarkEnd w:id="9"/>
    <w:p w14:paraId="006E4FC6" w14:textId="77777777" w:rsidR="00E907FB" w:rsidRPr="002472F3" w:rsidRDefault="00E907FB" w:rsidP="00E907FB">
      <w:pPr>
        <w:spacing w:before="240" w:line="240" w:lineRule="auto"/>
        <w:jc w:val="center"/>
        <w:rPr>
          <w:b/>
          <w:szCs w:val="24"/>
        </w:rPr>
      </w:pPr>
    </w:p>
    <w:p w14:paraId="22F7078B" w14:textId="77777777" w:rsidR="00E907FB" w:rsidRPr="007E097F" w:rsidRDefault="00E907FB" w:rsidP="00E907FB">
      <w:pPr>
        <w:widowControl/>
        <w:spacing w:line="256" w:lineRule="auto"/>
        <w:rPr>
          <w:szCs w:val="24"/>
        </w:rPr>
      </w:pPr>
      <w:r w:rsidRPr="007E097F">
        <w:rPr>
          <w:szCs w:val="24"/>
        </w:rPr>
        <w:t xml:space="preserve">Hlasovalo:    </w:t>
      </w:r>
      <w:r>
        <w:rPr>
          <w:szCs w:val="24"/>
        </w:rPr>
        <w:t xml:space="preserve"> 8     </w:t>
      </w:r>
      <w:r w:rsidRPr="007E097F">
        <w:rPr>
          <w:szCs w:val="24"/>
        </w:rPr>
        <w:t xml:space="preserve">       za :      </w:t>
      </w:r>
      <w:r>
        <w:rPr>
          <w:szCs w:val="24"/>
        </w:rPr>
        <w:t>8</w:t>
      </w:r>
      <w:r w:rsidRPr="007E097F">
        <w:rPr>
          <w:szCs w:val="24"/>
        </w:rPr>
        <w:t xml:space="preserve">                   proti:       </w:t>
      </w:r>
      <w:r>
        <w:rPr>
          <w:szCs w:val="24"/>
        </w:rPr>
        <w:t xml:space="preserve">0   </w:t>
      </w:r>
      <w:r w:rsidRPr="007E097F">
        <w:rPr>
          <w:szCs w:val="24"/>
        </w:rPr>
        <w:t xml:space="preserve">         zdržal sa: </w:t>
      </w:r>
      <w:r>
        <w:rPr>
          <w:szCs w:val="24"/>
        </w:rPr>
        <w:t xml:space="preserve">   </w:t>
      </w:r>
      <w:r w:rsidRPr="007E097F">
        <w:rPr>
          <w:szCs w:val="24"/>
        </w:rPr>
        <w:t xml:space="preserve">  </w:t>
      </w:r>
      <w:r>
        <w:rPr>
          <w:szCs w:val="24"/>
        </w:rPr>
        <w:t>0</w:t>
      </w:r>
    </w:p>
    <w:p w14:paraId="79E92434" w14:textId="1F89A4BA" w:rsidR="00E907FB" w:rsidRDefault="002472F3" w:rsidP="00E907FB">
      <w:pPr>
        <w:spacing w:line="240" w:lineRule="auto"/>
        <w:rPr>
          <w:szCs w:val="24"/>
        </w:rPr>
      </w:pPr>
      <w:r>
        <w:rPr>
          <w:szCs w:val="24"/>
        </w:rPr>
        <w:t>Uznesenie schválené, podpísané.</w:t>
      </w:r>
    </w:p>
    <w:p w14:paraId="7E814816" w14:textId="77777777" w:rsidR="002472F3" w:rsidRDefault="002472F3" w:rsidP="00E907FB">
      <w:pPr>
        <w:spacing w:line="240" w:lineRule="auto"/>
        <w:rPr>
          <w:szCs w:val="24"/>
        </w:rPr>
      </w:pPr>
    </w:p>
    <w:bookmarkEnd w:id="4"/>
    <w:bookmarkEnd w:id="5"/>
    <w:p w14:paraId="33921F41" w14:textId="4049ADD5" w:rsidR="00E907FB" w:rsidRDefault="00E907FB" w:rsidP="002472F3">
      <w:pPr>
        <w:rPr>
          <w:szCs w:val="24"/>
        </w:rPr>
      </w:pPr>
      <w:r>
        <w:rPr>
          <w:szCs w:val="24"/>
        </w:rPr>
        <w:t>Zlaté Klasy, dňa 28.08</w:t>
      </w:r>
      <w:r w:rsidRPr="00A2410C">
        <w:rPr>
          <w:szCs w:val="24"/>
        </w:rPr>
        <w:t>.201</w:t>
      </w:r>
      <w:r>
        <w:rPr>
          <w:szCs w:val="24"/>
        </w:rPr>
        <w:t>9</w:t>
      </w:r>
      <w:r w:rsidRPr="00A2410C">
        <w:rPr>
          <w:szCs w:val="24"/>
        </w:rPr>
        <w:t xml:space="preserve">                                     </w:t>
      </w:r>
    </w:p>
    <w:p w14:paraId="07C5D450" w14:textId="77777777" w:rsidR="00E907FB" w:rsidRDefault="00E907FB" w:rsidP="00E907FB">
      <w:pPr>
        <w:spacing w:line="240" w:lineRule="auto"/>
        <w:rPr>
          <w:szCs w:val="24"/>
        </w:rPr>
      </w:pPr>
    </w:p>
    <w:p w14:paraId="4B6EB06B" w14:textId="77777777" w:rsidR="00E907FB" w:rsidRDefault="00E907FB" w:rsidP="00E907FB">
      <w:pPr>
        <w:spacing w:line="240" w:lineRule="auto"/>
        <w:jc w:val="right"/>
        <w:rPr>
          <w:szCs w:val="24"/>
        </w:rPr>
      </w:pPr>
      <w:r>
        <w:rPr>
          <w:szCs w:val="24"/>
        </w:rPr>
        <w:t xml:space="preserve">                                                             </w:t>
      </w:r>
      <w:r w:rsidRPr="00A2410C">
        <w:rPr>
          <w:szCs w:val="24"/>
        </w:rPr>
        <w:t xml:space="preserve">                                     </w:t>
      </w:r>
      <w:r>
        <w:rPr>
          <w:szCs w:val="24"/>
        </w:rPr>
        <w:t>Marek Rigó                                                                                                                                                                            starosta obce</w:t>
      </w:r>
    </w:p>
    <w:p w14:paraId="2DB6CEEF" w14:textId="7CC1AC2F" w:rsidR="00DF798E" w:rsidRDefault="00E907FB" w:rsidP="00E907FB">
      <w:pPr>
        <w:rPr>
          <w:szCs w:val="24"/>
        </w:rPr>
      </w:pPr>
      <w:r w:rsidRPr="00A2410C">
        <w:rPr>
          <w:szCs w:val="24"/>
        </w:rPr>
        <w:lastRenderedPageBreak/>
        <w:t xml:space="preserve">                  </w:t>
      </w:r>
    </w:p>
    <w:p w14:paraId="00FC4D2A" w14:textId="77777777" w:rsidR="00FE2AD3" w:rsidRDefault="00FE2AD3" w:rsidP="00FE2AD3">
      <w:pPr>
        <w:spacing w:line="240" w:lineRule="auto"/>
        <w:rPr>
          <w:rFonts w:eastAsiaTheme="minorEastAsia"/>
          <w:szCs w:val="24"/>
        </w:rPr>
      </w:pPr>
      <w:r>
        <w:rPr>
          <w:b/>
          <w:sz w:val="40"/>
          <w:szCs w:val="40"/>
        </w:rPr>
        <w:t>Zá</w:t>
      </w:r>
      <w:r>
        <w:rPr>
          <w:rFonts w:eastAsiaTheme="minorEastAsia"/>
          <w:b/>
          <w:sz w:val="40"/>
          <w:szCs w:val="40"/>
        </w:rPr>
        <w:t xml:space="preserve">pisnica č. </w:t>
      </w:r>
      <w:proofErr w:type="spellStart"/>
      <w:r>
        <w:rPr>
          <w:rFonts w:eastAsiaTheme="minorEastAsia"/>
          <w:b/>
          <w:sz w:val="40"/>
          <w:szCs w:val="40"/>
        </w:rPr>
        <w:t>Pl</w:t>
      </w:r>
      <w:proofErr w:type="spellEnd"/>
      <w:r>
        <w:rPr>
          <w:rFonts w:eastAsiaTheme="minorEastAsia"/>
          <w:b/>
          <w:sz w:val="40"/>
          <w:szCs w:val="40"/>
        </w:rPr>
        <w:t xml:space="preserve"> 04/2019 zo zasadnutia Obecného zastupiteľstva v Zlatých Klasoch zo dňa 28.08.2019</w:t>
      </w:r>
    </w:p>
    <w:p w14:paraId="6A28E4ED" w14:textId="77777777" w:rsidR="00FE2AD3" w:rsidRDefault="00FE2AD3" w:rsidP="00FE2AD3">
      <w:pPr>
        <w:rPr>
          <w:rFonts w:eastAsiaTheme="minorEastAsia"/>
          <w:b/>
          <w:szCs w:val="24"/>
        </w:rPr>
      </w:pPr>
    </w:p>
    <w:p w14:paraId="3DE3396E" w14:textId="77777777" w:rsidR="00FE2AD3" w:rsidRDefault="00FE2AD3" w:rsidP="00FE2AD3">
      <w:pPr>
        <w:jc w:val="both"/>
        <w:rPr>
          <w:rFonts w:eastAsiaTheme="minorEastAsia"/>
          <w:szCs w:val="24"/>
        </w:rPr>
      </w:pPr>
      <w:r>
        <w:rPr>
          <w:rFonts w:eastAsiaTheme="minorEastAsia"/>
          <w:szCs w:val="24"/>
        </w:rPr>
        <w:t>Prítomní: podľa prezenčnej listiny</w:t>
      </w:r>
    </w:p>
    <w:p w14:paraId="511F1464" w14:textId="77777777" w:rsidR="00FE2AD3" w:rsidRDefault="00FE2AD3" w:rsidP="00FE2AD3">
      <w:pPr>
        <w:jc w:val="both"/>
        <w:rPr>
          <w:rFonts w:eastAsiaTheme="minorEastAsia"/>
          <w:szCs w:val="24"/>
        </w:rPr>
      </w:pPr>
      <w:r>
        <w:rPr>
          <w:rFonts w:eastAsiaTheme="minorEastAsia"/>
          <w:szCs w:val="24"/>
        </w:rPr>
        <w:t>Začiatok: 18:00 hod.</w:t>
      </w:r>
    </w:p>
    <w:p w14:paraId="305E1B98" w14:textId="77777777" w:rsidR="00FE2AD3" w:rsidRDefault="00FE2AD3" w:rsidP="00FE2AD3">
      <w:pPr>
        <w:jc w:val="both"/>
        <w:rPr>
          <w:rFonts w:eastAsiaTheme="minorEastAsia"/>
          <w:szCs w:val="24"/>
        </w:rPr>
      </w:pPr>
      <w:r>
        <w:rPr>
          <w:rFonts w:eastAsiaTheme="minorEastAsia"/>
          <w:szCs w:val="24"/>
        </w:rPr>
        <w:t>Koniec: 18:40 hod.</w:t>
      </w:r>
    </w:p>
    <w:p w14:paraId="255552D6" w14:textId="77777777" w:rsidR="00FE2AD3" w:rsidRDefault="00FE2AD3" w:rsidP="00FE2AD3">
      <w:pPr>
        <w:spacing w:line="276" w:lineRule="auto"/>
        <w:rPr>
          <w:b/>
        </w:rPr>
      </w:pPr>
      <w:r w:rsidRPr="00A4087E">
        <w:rPr>
          <w:b/>
        </w:rPr>
        <w:t>Program:</w:t>
      </w:r>
      <w:r>
        <w:rPr>
          <w:b/>
        </w:rPr>
        <w:t xml:space="preserve"> </w:t>
      </w:r>
    </w:p>
    <w:p w14:paraId="5557B38F" w14:textId="77777777" w:rsidR="00FE2AD3" w:rsidRPr="00AF1303" w:rsidRDefault="00FE2AD3" w:rsidP="00FE2AD3">
      <w:pPr>
        <w:pStyle w:val="Odsekzoznamu"/>
        <w:numPr>
          <w:ilvl w:val="0"/>
          <w:numId w:val="5"/>
        </w:numPr>
        <w:spacing w:line="276" w:lineRule="auto"/>
        <w:rPr>
          <w:b/>
          <w:szCs w:val="24"/>
        </w:rPr>
      </w:pPr>
      <w:r>
        <w:t xml:space="preserve"> </w:t>
      </w:r>
      <w:r w:rsidRPr="00AF1303">
        <w:rPr>
          <w:szCs w:val="24"/>
        </w:rPr>
        <w:t xml:space="preserve">Voľba návrhovej komisie </w:t>
      </w:r>
    </w:p>
    <w:p w14:paraId="20904A4B" w14:textId="77777777" w:rsidR="00FE2AD3" w:rsidRDefault="00FE2AD3" w:rsidP="00FE2AD3">
      <w:pPr>
        <w:pStyle w:val="Odsekzoznamu"/>
        <w:numPr>
          <w:ilvl w:val="0"/>
          <w:numId w:val="5"/>
        </w:numPr>
        <w:spacing w:line="240" w:lineRule="auto"/>
        <w:rPr>
          <w:szCs w:val="24"/>
        </w:rPr>
      </w:pPr>
      <w:r w:rsidRPr="00351E29">
        <w:rPr>
          <w:szCs w:val="24"/>
        </w:rPr>
        <w:t xml:space="preserve">Schválenie programu rokovania </w:t>
      </w:r>
    </w:p>
    <w:p w14:paraId="5A7EF4D0" w14:textId="77777777" w:rsidR="00FE2AD3" w:rsidRPr="00351E29" w:rsidRDefault="00FE2AD3" w:rsidP="00FE2AD3">
      <w:pPr>
        <w:pStyle w:val="Odsekzoznamu"/>
        <w:numPr>
          <w:ilvl w:val="0"/>
          <w:numId w:val="5"/>
        </w:numPr>
        <w:spacing w:line="240" w:lineRule="auto"/>
        <w:rPr>
          <w:szCs w:val="24"/>
        </w:rPr>
      </w:pPr>
      <w:r w:rsidRPr="00351E29">
        <w:rPr>
          <w:szCs w:val="24"/>
        </w:rPr>
        <w:t>Interpelácia poslancov</w:t>
      </w:r>
    </w:p>
    <w:p w14:paraId="5382BA09" w14:textId="77777777" w:rsidR="00FE2AD3" w:rsidRDefault="00FE2AD3" w:rsidP="00FE2AD3">
      <w:pPr>
        <w:pStyle w:val="Odsekzoznamu"/>
        <w:numPr>
          <w:ilvl w:val="0"/>
          <w:numId w:val="5"/>
        </w:numPr>
        <w:spacing w:line="240" w:lineRule="auto"/>
        <w:rPr>
          <w:szCs w:val="24"/>
        </w:rPr>
      </w:pPr>
      <w:r w:rsidRPr="00351E29">
        <w:rPr>
          <w:szCs w:val="24"/>
        </w:rPr>
        <w:t xml:space="preserve">Kontrola plnenia uznesení </w:t>
      </w:r>
    </w:p>
    <w:p w14:paraId="5927C961" w14:textId="77777777" w:rsidR="00FE2AD3" w:rsidRDefault="00FE2AD3" w:rsidP="00FE2AD3">
      <w:pPr>
        <w:pStyle w:val="Odsekzoznamu"/>
        <w:numPr>
          <w:ilvl w:val="0"/>
          <w:numId w:val="5"/>
        </w:numPr>
        <w:spacing w:line="240" w:lineRule="auto"/>
        <w:rPr>
          <w:szCs w:val="24"/>
        </w:rPr>
      </w:pPr>
      <w:r>
        <w:rPr>
          <w:szCs w:val="24"/>
        </w:rPr>
        <w:t>Rozpočtové opatrenie 2/2019</w:t>
      </w:r>
    </w:p>
    <w:p w14:paraId="66656D78" w14:textId="77777777" w:rsidR="00FE2AD3" w:rsidRDefault="00FE2AD3" w:rsidP="00FE2AD3">
      <w:pPr>
        <w:pStyle w:val="Odsekzoznamu"/>
        <w:numPr>
          <w:ilvl w:val="0"/>
          <w:numId w:val="5"/>
        </w:numPr>
        <w:spacing w:line="240" w:lineRule="auto"/>
        <w:rPr>
          <w:szCs w:val="24"/>
        </w:rPr>
      </w:pPr>
      <w:r>
        <w:rPr>
          <w:szCs w:val="24"/>
        </w:rPr>
        <w:t>Predĺženie nájomných zmlúv – Imrich Rigó</w:t>
      </w:r>
    </w:p>
    <w:p w14:paraId="5C258FA0" w14:textId="77777777" w:rsidR="00FE2AD3" w:rsidRDefault="00FE2AD3" w:rsidP="00FE2AD3">
      <w:pPr>
        <w:pStyle w:val="Odsekzoznamu"/>
        <w:numPr>
          <w:ilvl w:val="0"/>
          <w:numId w:val="5"/>
        </w:numPr>
        <w:spacing w:line="240" w:lineRule="auto"/>
        <w:rPr>
          <w:szCs w:val="24"/>
        </w:rPr>
      </w:pPr>
      <w:r>
        <w:rPr>
          <w:szCs w:val="24"/>
        </w:rPr>
        <w:t>Pridelenie obecného nájomného bytu – Poštová ulica 568/7, byt č.4</w:t>
      </w:r>
    </w:p>
    <w:p w14:paraId="2803D0B5" w14:textId="77777777" w:rsidR="00FE2AD3" w:rsidRDefault="00FE2AD3" w:rsidP="00FE2AD3">
      <w:pPr>
        <w:pStyle w:val="Odsekzoznamu"/>
        <w:numPr>
          <w:ilvl w:val="0"/>
          <w:numId w:val="5"/>
        </w:numPr>
        <w:spacing w:line="240" w:lineRule="auto"/>
        <w:rPr>
          <w:szCs w:val="24"/>
        </w:rPr>
      </w:pPr>
      <w:r>
        <w:rPr>
          <w:szCs w:val="24"/>
        </w:rPr>
        <w:t>Sociálny podnik</w:t>
      </w:r>
    </w:p>
    <w:p w14:paraId="356A7297" w14:textId="77777777" w:rsidR="00FE2AD3" w:rsidRPr="00351E29" w:rsidRDefault="00FE2AD3" w:rsidP="00FE2AD3">
      <w:pPr>
        <w:pStyle w:val="Odsekzoznamu"/>
        <w:numPr>
          <w:ilvl w:val="0"/>
          <w:numId w:val="5"/>
        </w:numPr>
        <w:spacing w:line="240" w:lineRule="auto"/>
        <w:rPr>
          <w:szCs w:val="24"/>
        </w:rPr>
      </w:pPr>
      <w:r w:rsidRPr="00351E29">
        <w:rPr>
          <w:szCs w:val="24"/>
        </w:rPr>
        <w:t>Diskusia</w:t>
      </w:r>
    </w:p>
    <w:p w14:paraId="4FBAE598" w14:textId="77777777" w:rsidR="00FE2AD3" w:rsidRPr="00351E29" w:rsidRDefault="00FE2AD3" w:rsidP="00FE2AD3">
      <w:pPr>
        <w:pStyle w:val="Odsekzoznamu"/>
        <w:numPr>
          <w:ilvl w:val="0"/>
          <w:numId w:val="5"/>
        </w:numPr>
        <w:spacing w:line="240" w:lineRule="auto"/>
        <w:rPr>
          <w:szCs w:val="24"/>
        </w:rPr>
      </w:pPr>
      <w:r w:rsidRPr="00351E29">
        <w:rPr>
          <w:szCs w:val="24"/>
        </w:rPr>
        <w:t xml:space="preserve">Záver </w:t>
      </w:r>
    </w:p>
    <w:p w14:paraId="5006D0C9" w14:textId="77777777" w:rsidR="00FE2AD3" w:rsidRDefault="00FE2AD3" w:rsidP="00FE2AD3">
      <w:pPr>
        <w:rPr>
          <w:rFonts w:eastAsiaTheme="minorEastAsia"/>
          <w:szCs w:val="24"/>
        </w:rPr>
      </w:pPr>
    </w:p>
    <w:p w14:paraId="30847D52" w14:textId="77777777" w:rsidR="00FE2AD3" w:rsidRDefault="00FE2AD3" w:rsidP="00FE2AD3">
      <w:pPr>
        <w:rPr>
          <w:rFonts w:eastAsiaTheme="minorEastAsia"/>
          <w:szCs w:val="24"/>
        </w:rPr>
      </w:pPr>
      <w:r>
        <w:rPr>
          <w:rFonts w:eastAsiaTheme="minorEastAsia"/>
          <w:szCs w:val="24"/>
        </w:rPr>
        <w:t xml:space="preserve">Starosta obce Marek Rigó zvolal zasadnutie Obecného zastupiteľstva. Otvoril rokovanie a viedol zasadnutie. Privítal prítomných poslancov a občanov. Konštatoval, že z 11 poslancov je  8  prítomných, preto obecné zastupiteľstvo je uznášania schopné. </w:t>
      </w:r>
    </w:p>
    <w:p w14:paraId="65C88582" w14:textId="77777777" w:rsidR="00FE2AD3" w:rsidRDefault="00FE2AD3" w:rsidP="00FE2AD3">
      <w:pPr>
        <w:widowControl/>
        <w:spacing w:line="240" w:lineRule="auto"/>
        <w:jc w:val="both"/>
        <w:rPr>
          <w:rFonts w:eastAsiaTheme="minorEastAsia"/>
          <w:szCs w:val="24"/>
        </w:rPr>
      </w:pPr>
    </w:p>
    <w:p w14:paraId="58B6BA72" w14:textId="77777777" w:rsidR="00FE2AD3" w:rsidRPr="00DF7031" w:rsidRDefault="00FE2AD3" w:rsidP="00FE2AD3">
      <w:pPr>
        <w:pStyle w:val="Odsekzoznamu"/>
        <w:widowControl/>
        <w:numPr>
          <w:ilvl w:val="0"/>
          <w:numId w:val="4"/>
        </w:numPr>
        <w:spacing w:line="240" w:lineRule="auto"/>
        <w:jc w:val="both"/>
        <w:rPr>
          <w:rFonts w:eastAsiaTheme="minorEastAsia"/>
          <w:szCs w:val="24"/>
        </w:rPr>
      </w:pPr>
      <w:r w:rsidRPr="00DF7031">
        <w:rPr>
          <w:rFonts w:eastAsiaTheme="minorEastAsia"/>
          <w:szCs w:val="24"/>
        </w:rPr>
        <w:t xml:space="preserve">A/Návrhová komisia bola navrhnutá v nasledovnom zložení:– Patrik </w:t>
      </w:r>
      <w:proofErr w:type="spellStart"/>
      <w:r w:rsidRPr="00DF7031">
        <w:rPr>
          <w:rFonts w:eastAsiaTheme="minorEastAsia"/>
          <w:szCs w:val="24"/>
        </w:rPr>
        <w:t>Tankó</w:t>
      </w:r>
      <w:proofErr w:type="spellEnd"/>
      <w:r w:rsidRPr="00DF7031">
        <w:rPr>
          <w:rFonts w:eastAsiaTheme="minorEastAsia"/>
          <w:szCs w:val="24"/>
        </w:rPr>
        <w:t xml:space="preserve">- predseda komisie, </w:t>
      </w:r>
      <w:r>
        <w:rPr>
          <w:rFonts w:eastAsiaTheme="minorEastAsia"/>
          <w:szCs w:val="24"/>
        </w:rPr>
        <w:t>Ján Rigó</w:t>
      </w:r>
      <w:r w:rsidRPr="00DF7031">
        <w:rPr>
          <w:rFonts w:eastAsiaTheme="minorEastAsia"/>
          <w:szCs w:val="24"/>
        </w:rPr>
        <w:t>– člen komisie, P</w:t>
      </w:r>
      <w:r>
        <w:rPr>
          <w:rFonts w:eastAsiaTheme="minorEastAsia"/>
          <w:szCs w:val="24"/>
        </w:rPr>
        <w:t xml:space="preserve">atrik </w:t>
      </w:r>
      <w:proofErr w:type="spellStart"/>
      <w:r>
        <w:rPr>
          <w:rFonts w:eastAsiaTheme="minorEastAsia"/>
          <w:szCs w:val="24"/>
        </w:rPr>
        <w:t>Botló</w:t>
      </w:r>
      <w:proofErr w:type="spellEnd"/>
      <w:r w:rsidRPr="00DF7031">
        <w:rPr>
          <w:rFonts w:eastAsiaTheme="minorEastAsia"/>
          <w:szCs w:val="24"/>
        </w:rPr>
        <w:t>– člen komisie.</w:t>
      </w:r>
    </w:p>
    <w:p w14:paraId="751B88AB" w14:textId="77777777" w:rsidR="00FE2AD3" w:rsidRDefault="00FE2AD3" w:rsidP="00FE2AD3">
      <w:pPr>
        <w:spacing w:line="240" w:lineRule="auto"/>
        <w:jc w:val="both"/>
        <w:rPr>
          <w:rFonts w:eastAsiaTheme="minorEastAsia"/>
          <w:szCs w:val="24"/>
        </w:rPr>
      </w:pPr>
      <w:r>
        <w:rPr>
          <w:rFonts w:eastAsiaTheme="minorEastAsia"/>
          <w:szCs w:val="24"/>
        </w:rPr>
        <w:t xml:space="preserve">            Hlasovanie:</w:t>
      </w:r>
    </w:p>
    <w:p w14:paraId="3C56FF7B"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prítomných: 8</w:t>
      </w:r>
    </w:p>
    <w:p w14:paraId="7093F928"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 xml:space="preserve">za: 8 - </w:t>
      </w:r>
      <w:bookmarkStart w:id="12" w:name="_Hlk526929747"/>
      <w:r>
        <w:rPr>
          <w:rFonts w:eastAsiaTheme="minorEastAsia"/>
          <w:szCs w:val="24"/>
        </w:rPr>
        <w:t xml:space="preserve">Patrik </w:t>
      </w:r>
      <w:proofErr w:type="spellStart"/>
      <w:r>
        <w:rPr>
          <w:rFonts w:eastAsiaTheme="minorEastAsia"/>
          <w:szCs w:val="24"/>
        </w:rPr>
        <w:t>Botló</w:t>
      </w:r>
      <w:proofErr w:type="spellEnd"/>
      <w:r>
        <w:rPr>
          <w:rFonts w:eastAsiaTheme="minorEastAsia"/>
          <w:szCs w:val="24"/>
        </w:rPr>
        <w:t xml:space="preserve">, Gejza Daniš, Imrich Rigó, Ján Rigó, Pavol Rigó, Karol Stojka, Oskar Šípoš, Patrik </w:t>
      </w:r>
      <w:proofErr w:type="spellStart"/>
      <w:r>
        <w:rPr>
          <w:rFonts w:eastAsiaTheme="minorEastAsia"/>
          <w:szCs w:val="24"/>
        </w:rPr>
        <w:t>Tankó</w:t>
      </w:r>
      <w:proofErr w:type="spellEnd"/>
    </w:p>
    <w:p w14:paraId="77CA6DD0"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proti: 0</w:t>
      </w:r>
    </w:p>
    <w:bookmarkEnd w:id="12"/>
    <w:p w14:paraId="2BE3AF30"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zdržal sa: 0</w:t>
      </w:r>
    </w:p>
    <w:p w14:paraId="58C48A32"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B/Za overovateľov zápisnice boli určení: Karol Stojka , Pavol Rigó</w:t>
      </w:r>
    </w:p>
    <w:p w14:paraId="06F67E21"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Hlasovanie:</w:t>
      </w:r>
    </w:p>
    <w:p w14:paraId="395162EC"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prítomných: 8</w:t>
      </w:r>
    </w:p>
    <w:p w14:paraId="024CD4A6"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za: 8-</w:t>
      </w:r>
      <w:bookmarkStart w:id="13" w:name="_Hlk516577485"/>
      <w:r>
        <w:rPr>
          <w:rFonts w:eastAsiaTheme="minorEastAsia"/>
          <w:szCs w:val="24"/>
        </w:rPr>
        <w:t xml:space="preserve"> Patrik </w:t>
      </w:r>
      <w:proofErr w:type="spellStart"/>
      <w:r>
        <w:rPr>
          <w:rFonts w:eastAsiaTheme="minorEastAsia"/>
          <w:szCs w:val="24"/>
        </w:rPr>
        <w:t>Botló</w:t>
      </w:r>
      <w:proofErr w:type="spellEnd"/>
      <w:r>
        <w:rPr>
          <w:rFonts w:eastAsiaTheme="minorEastAsia"/>
          <w:szCs w:val="24"/>
        </w:rPr>
        <w:t xml:space="preserve">, Gejza Daniš, Imrich  Rigó, Ján Rigó,  Pavol Rigó, Karol Stojka, Oskar Šípoš, Patrik </w:t>
      </w:r>
      <w:proofErr w:type="spellStart"/>
      <w:r>
        <w:rPr>
          <w:rFonts w:eastAsiaTheme="minorEastAsia"/>
          <w:szCs w:val="24"/>
        </w:rPr>
        <w:t>Tankó</w:t>
      </w:r>
      <w:proofErr w:type="spellEnd"/>
    </w:p>
    <w:p w14:paraId="5886A0C5"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proti: 0</w:t>
      </w:r>
    </w:p>
    <w:bookmarkEnd w:id="13"/>
    <w:p w14:paraId="3FD295D0"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zdržal sa: 0</w:t>
      </w:r>
    </w:p>
    <w:p w14:paraId="0CCA1ACB" w14:textId="77777777" w:rsidR="00FE2AD3" w:rsidRDefault="00FE2AD3" w:rsidP="00FE2AD3">
      <w:pPr>
        <w:pStyle w:val="Odsekzoznamu"/>
        <w:widowControl/>
        <w:numPr>
          <w:ilvl w:val="0"/>
          <w:numId w:val="4"/>
        </w:numPr>
        <w:spacing w:line="240" w:lineRule="auto"/>
        <w:rPr>
          <w:szCs w:val="24"/>
        </w:rPr>
      </w:pPr>
      <w:r>
        <w:rPr>
          <w:rFonts w:eastAsiaTheme="minorEastAsia"/>
          <w:szCs w:val="24"/>
        </w:rPr>
        <w:t xml:space="preserve">Obecné zastupiteľstvo schválilo program rokovania podľa doručenej pozvánky </w:t>
      </w:r>
    </w:p>
    <w:p w14:paraId="40728323" w14:textId="77777777" w:rsidR="00FE2AD3" w:rsidRDefault="00FE2AD3" w:rsidP="00FE2AD3">
      <w:pPr>
        <w:spacing w:line="240" w:lineRule="auto"/>
        <w:ind w:left="720"/>
        <w:contextualSpacing/>
        <w:jc w:val="both"/>
        <w:rPr>
          <w:rFonts w:eastAsiaTheme="minorEastAsia"/>
          <w:szCs w:val="24"/>
        </w:rPr>
      </w:pPr>
      <w:bookmarkStart w:id="14" w:name="_Hlk526929928"/>
      <w:r>
        <w:rPr>
          <w:rFonts w:eastAsiaTheme="minorEastAsia"/>
          <w:szCs w:val="24"/>
        </w:rPr>
        <w:t>Hlasovanie:</w:t>
      </w:r>
    </w:p>
    <w:p w14:paraId="041DA1B2"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prítomných: 8</w:t>
      </w:r>
    </w:p>
    <w:p w14:paraId="7FD0E42E"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 xml:space="preserve">za: 8 - Patrik </w:t>
      </w:r>
      <w:proofErr w:type="spellStart"/>
      <w:r>
        <w:rPr>
          <w:rFonts w:eastAsiaTheme="minorEastAsia"/>
          <w:szCs w:val="24"/>
        </w:rPr>
        <w:t>Botló</w:t>
      </w:r>
      <w:proofErr w:type="spellEnd"/>
      <w:r>
        <w:rPr>
          <w:rFonts w:eastAsiaTheme="minorEastAsia"/>
          <w:szCs w:val="24"/>
        </w:rPr>
        <w:t xml:space="preserve">, Gejza Daniš, Imrich Rigó, Ján Rigó, Pavol Rigó, Karol Stojka, Oskar Šípoš, Patrik </w:t>
      </w:r>
      <w:proofErr w:type="spellStart"/>
      <w:r>
        <w:rPr>
          <w:rFonts w:eastAsiaTheme="minorEastAsia"/>
          <w:szCs w:val="24"/>
        </w:rPr>
        <w:t>Tankó</w:t>
      </w:r>
      <w:proofErr w:type="spellEnd"/>
    </w:p>
    <w:p w14:paraId="0BCEB399"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proti: 0</w:t>
      </w:r>
    </w:p>
    <w:p w14:paraId="13CCA3DD"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zdržal sa: 0</w:t>
      </w:r>
    </w:p>
    <w:bookmarkEnd w:id="14"/>
    <w:p w14:paraId="2CB7205D" w14:textId="77777777" w:rsidR="00FE2AD3" w:rsidRDefault="00FE2AD3" w:rsidP="00FE2AD3">
      <w:pPr>
        <w:spacing w:line="240" w:lineRule="auto"/>
        <w:rPr>
          <w:rFonts w:eastAsiaTheme="minorEastAsia"/>
          <w:szCs w:val="24"/>
        </w:rPr>
      </w:pPr>
      <w:r>
        <w:rPr>
          <w:rFonts w:eastAsiaTheme="minorEastAsia"/>
          <w:szCs w:val="24"/>
        </w:rPr>
        <w:t xml:space="preserve">            </w:t>
      </w:r>
    </w:p>
    <w:p w14:paraId="086169C7" w14:textId="77777777" w:rsidR="00FE2AD3" w:rsidRDefault="00FE2AD3" w:rsidP="00FE2AD3">
      <w:pPr>
        <w:pStyle w:val="Odsekzoznamu"/>
        <w:widowControl/>
        <w:numPr>
          <w:ilvl w:val="0"/>
          <w:numId w:val="4"/>
        </w:numPr>
        <w:spacing w:after="160" w:line="252" w:lineRule="auto"/>
        <w:jc w:val="both"/>
        <w:rPr>
          <w:rFonts w:eastAsiaTheme="minorEastAsia"/>
          <w:szCs w:val="24"/>
        </w:rPr>
      </w:pPr>
      <w:r>
        <w:rPr>
          <w:rFonts w:eastAsiaTheme="minorEastAsia"/>
          <w:szCs w:val="24"/>
        </w:rPr>
        <w:t>V rámci tohto bodu programu nevystúpil nikto.</w:t>
      </w:r>
    </w:p>
    <w:p w14:paraId="1C23B08A" w14:textId="77777777" w:rsidR="00FE2AD3" w:rsidRDefault="00FE2AD3" w:rsidP="00FE2AD3">
      <w:pPr>
        <w:pStyle w:val="Odsekzoznamu"/>
        <w:jc w:val="both"/>
        <w:rPr>
          <w:rFonts w:eastAsiaTheme="minorEastAsia"/>
          <w:szCs w:val="24"/>
        </w:rPr>
      </w:pPr>
    </w:p>
    <w:p w14:paraId="20386F48" w14:textId="77777777" w:rsidR="00FE2AD3" w:rsidRDefault="00FE2AD3" w:rsidP="00FE2AD3">
      <w:pPr>
        <w:pStyle w:val="Odsekzoznamu"/>
        <w:widowControl/>
        <w:numPr>
          <w:ilvl w:val="0"/>
          <w:numId w:val="4"/>
        </w:numPr>
        <w:spacing w:after="160" w:line="240" w:lineRule="auto"/>
        <w:jc w:val="both"/>
        <w:rPr>
          <w:rFonts w:eastAsiaTheme="minorEastAsia"/>
          <w:szCs w:val="24"/>
        </w:rPr>
      </w:pPr>
      <w:r>
        <w:rPr>
          <w:rFonts w:eastAsiaTheme="minorEastAsia"/>
          <w:color w:val="000000"/>
          <w:szCs w:val="24"/>
        </w:rPr>
        <w:t xml:space="preserve">Obecné zastupiteľstvo vzalo na vedomie správu prednostky úradu Ing. Zuzany </w:t>
      </w:r>
      <w:proofErr w:type="spellStart"/>
      <w:r>
        <w:rPr>
          <w:rFonts w:eastAsiaTheme="minorEastAsia"/>
          <w:color w:val="000000"/>
          <w:szCs w:val="24"/>
        </w:rPr>
        <w:t>Bothovej</w:t>
      </w:r>
      <w:proofErr w:type="spellEnd"/>
      <w:r>
        <w:rPr>
          <w:rFonts w:eastAsiaTheme="minorEastAsia"/>
          <w:color w:val="000000"/>
          <w:szCs w:val="24"/>
        </w:rPr>
        <w:t xml:space="preserve"> o stave plnenia uznesení obecného zastupiteľstva z predchádzajúceho zasadnutia.</w:t>
      </w:r>
    </w:p>
    <w:p w14:paraId="3011EC22" w14:textId="77777777" w:rsidR="00FE2AD3" w:rsidRDefault="00FE2AD3" w:rsidP="00FE2AD3">
      <w:pPr>
        <w:pStyle w:val="Odsekzoznamu"/>
        <w:spacing w:line="240" w:lineRule="auto"/>
        <w:jc w:val="both"/>
        <w:rPr>
          <w:rFonts w:eastAsiaTheme="minorEastAsia"/>
          <w:szCs w:val="24"/>
        </w:rPr>
      </w:pPr>
      <w:bookmarkStart w:id="15" w:name="_Hlk13043132"/>
      <w:bookmarkStart w:id="16" w:name="_Hlk516640644"/>
      <w:r>
        <w:rPr>
          <w:rFonts w:eastAsiaTheme="minorEastAsia"/>
          <w:szCs w:val="24"/>
        </w:rPr>
        <w:t>Hlasovanie</w:t>
      </w:r>
    </w:p>
    <w:p w14:paraId="3A9C9910" w14:textId="77777777" w:rsidR="00FE2AD3" w:rsidRDefault="00FE2AD3" w:rsidP="00FE2AD3">
      <w:pPr>
        <w:pStyle w:val="Odsekzoznamu"/>
        <w:spacing w:line="240" w:lineRule="auto"/>
        <w:jc w:val="both"/>
        <w:rPr>
          <w:rFonts w:eastAsiaTheme="minorEastAsia"/>
          <w:szCs w:val="24"/>
        </w:rPr>
      </w:pPr>
      <w:bookmarkStart w:id="17" w:name="_Hlk526931894"/>
      <w:bookmarkStart w:id="18" w:name="_Hlk519759023"/>
      <w:r>
        <w:rPr>
          <w:rFonts w:eastAsiaTheme="minorEastAsia"/>
          <w:szCs w:val="24"/>
        </w:rPr>
        <w:t xml:space="preserve">Prítomných: 8   </w:t>
      </w:r>
    </w:p>
    <w:p w14:paraId="24A8C3F2"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 xml:space="preserve">za: 8 - Patrik </w:t>
      </w:r>
      <w:proofErr w:type="spellStart"/>
      <w:r>
        <w:rPr>
          <w:rFonts w:eastAsiaTheme="minorEastAsia"/>
          <w:szCs w:val="24"/>
        </w:rPr>
        <w:t>Botló</w:t>
      </w:r>
      <w:proofErr w:type="spellEnd"/>
      <w:r>
        <w:rPr>
          <w:rFonts w:eastAsiaTheme="minorEastAsia"/>
          <w:szCs w:val="24"/>
        </w:rPr>
        <w:t xml:space="preserve">, Gejza Daniš, Imrich Rigó, Ján Rigó, Pavol Rigó, Karol Stojka, Oskar Šípoš, Patrik </w:t>
      </w:r>
      <w:proofErr w:type="spellStart"/>
      <w:r>
        <w:rPr>
          <w:rFonts w:eastAsiaTheme="minorEastAsia"/>
          <w:szCs w:val="24"/>
        </w:rPr>
        <w:t>Tankó</w:t>
      </w:r>
      <w:proofErr w:type="spellEnd"/>
    </w:p>
    <w:p w14:paraId="7971D92D" w14:textId="77777777" w:rsidR="00FE2AD3" w:rsidRDefault="00FE2AD3" w:rsidP="00FE2AD3">
      <w:pPr>
        <w:pStyle w:val="Odsekzoznamu"/>
        <w:spacing w:line="240" w:lineRule="auto"/>
        <w:jc w:val="both"/>
        <w:rPr>
          <w:rFonts w:eastAsiaTheme="minorEastAsia"/>
          <w:szCs w:val="24"/>
        </w:rPr>
      </w:pPr>
      <w:r>
        <w:rPr>
          <w:rFonts w:eastAsiaTheme="minorEastAsia"/>
          <w:szCs w:val="24"/>
        </w:rPr>
        <w:t>proti: 0</w:t>
      </w:r>
    </w:p>
    <w:p w14:paraId="1FA59161" w14:textId="77777777" w:rsidR="00FE2AD3" w:rsidRDefault="00FE2AD3" w:rsidP="00FE2AD3">
      <w:pPr>
        <w:pStyle w:val="Odsekzoznamu"/>
        <w:spacing w:line="240" w:lineRule="auto"/>
        <w:jc w:val="both"/>
        <w:rPr>
          <w:rFonts w:eastAsiaTheme="minorEastAsia"/>
          <w:szCs w:val="24"/>
        </w:rPr>
      </w:pPr>
      <w:r>
        <w:rPr>
          <w:rFonts w:eastAsiaTheme="minorEastAsia"/>
          <w:szCs w:val="24"/>
        </w:rPr>
        <w:t>zdržal sa: 0</w:t>
      </w:r>
    </w:p>
    <w:p w14:paraId="2DC6FDCC" w14:textId="77777777" w:rsidR="00FE2AD3" w:rsidRDefault="00FE2AD3" w:rsidP="00FE2AD3">
      <w:pPr>
        <w:spacing w:line="240" w:lineRule="auto"/>
        <w:jc w:val="both"/>
        <w:rPr>
          <w:rFonts w:eastAsiaTheme="minorEastAsia"/>
          <w:szCs w:val="24"/>
        </w:rPr>
      </w:pPr>
    </w:p>
    <w:p w14:paraId="4603407E" w14:textId="77777777" w:rsidR="00FE2AD3" w:rsidRDefault="00FE2AD3" w:rsidP="00FE2AD3">
      <w:pPr>
        <w:pStyle w:val="Odsekzoznamu"/>
        <w:numPr>
          <w:ilvl w:val="0"/>
          <w:numId w:val="4"/>
        </w:numPr>
        <w:spacing w:line="240" w:lineRule="auto"/>
        <w:jc w:val="both"/>
        <w:rPr>
          <w:szCs w:val="24"/>
        </w:rPr>
      </w:pPr>
      <w:r w:rsidRPr="00675B83">
        <w:rPr>
          <w:szCs w:val="24"/>
        </w:rPr>
        <w:t>Obecné zastupiteľstvo konštatovalo , že návrh rozpočtového opatrenia č. 2/2019 bol  zverejnený na úradnej tabuli obce a prerokovaný finančnou komisiou. OZ schválilo rozpočtové opatrenie obce Zlaté Klasy č. 2/2019 podľa návrhu finančnej komisie s tým, že materiál „ Rozpočtové opatrenie obce Zlaté Klasy č. 2/2019“ bude pripojený ako príloha k tomuto uzneseniu.</w:t>
      </w:r>
    </w:p>
    <w:p w14:paraId="05CE0342" w14:textId="77777777" w:rsidR="00FE2AD3" w:rsidRDefault="00FE2AD3" w:rsidP="00FE2AD3">
      <w:pPr>
        <w:pStyle w:val="Odsekzoznamu"/>
        <w:spacing w:line="240" w:lineRule="auto"/>
        <w:jc w:val="both"/>
        <w:rPr>
          <w:rFonts w:eastAsiaTheme="minorEastAsia"/>
          <w:szCs w:val="24"/>
        </w:rPr>
      </w:pPr>
      <w:bookmarkStart w:id="19" w:name="_Hlk13044158"/>
      <w:bookmarkEnd w:id="15"/>
      <w:bookmarkEnd w:id="16"/>
      <w:bookmarkEnd w:id="17"/>
      <w:bookmarkEnd w:id="18"/>
      <w:r>
        <w:rPr>
          <w:rFonts w:eastAsiaTheme="minorEastAsia"/>
          <w:szCs w:val="24"/>
        </w:rPr>
        <w:t>Hlasovanie</w:t>
      </w:r>
    </w:p>
    <w:p w14:paraId="4B5FBA84" w14:textId="77777777" w:rsidR="00FE2AD3" w:rsidRDefault="00FE2AD3" w:rsidP="00FE2AD3">
      <w:pPr>
        <w:pStyle w:val="Odsekzoznamu"/>
        <w:spacing w:line="240" w:lineRule="auto"/>
        <w:jc w:val="both"/>
        <w:rPr>
          <w:rFonts w:eastAsiaTheme="minorEastAsia"/>
          <w:szCs w:val="24"/>
        </w:rPr>
      </w:pPr>
      <w:r>
        <w:rPr>
          <w:rFonts w:eastAsiaTheme="minorEastAsia"/>
          <w:szCs w:val="24"/>
        </w:rPr>
        <w:t xml:space="preserve">Prítomných: 8   </w:t>
      </w:r>
    </w:p>
    <w:p w14:paraId="328334FE"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 xml:space="preserve">za: 8 - Patrik </w:t>
      </w:r>
      <w:proofErr w:type="spellStart"/>
      <w:r>
        <w:rPr>
          <w:rFonts w:eastAsiaTheme="minorEastAsia"/>
          <w:szCs w:val="24"/>
        </w:rPr>
        <w:t>Botló</w:t>
      </w:r>
      <w:proofErr w:type="spellEnd"/>
      <w:r>
        <w:rPr>
          <w:rFonts w:eastAsiaTheme="minorEastAsia"/>
          <w:szCs w:val="24"/>
        </w:rPr>
        <w:t xml:space="preserve">, Gejza Daniš, Imrich Rigó, Ján Rigó, Pavol Rigó, Karol Stojka, Oskar Šípoš, Patrik </w:t>
      </w:r>
      <w:proofErr w:type="spellStart"/>
      <w:r>
        <w:rPr>
          <w:rFonts w:eastAsiaTheme="minorEastAsia"/>
          <w:szCs w:val="24"/>
        </w:rPr>
        <w:t>Tankó</w:t>
      </w:r>
      <w:proofErr w:type="spellEnd"/>
    </w:p>
    <w:p w14:paraId="6E94C259" w14:textId="77777777" w:rsidR="00FE2AD3" w:rsidRDefault="00FE2AD3" w:rsidP="00FE2AD3">
      <w:pPr>
        <w:pStyle w:val="Odsekzoznamu"/>
        <w:spacing w:line="240" w:lineRule="auto"/>
        <w:jc w:val="both"/>
        <w:rPr>
          <w:rFonts w:eastAsiaTheme="minorEastAsia"/>
          <w:szCs w:val="24"/>
        </w:rPr>
      </w:pPr>
      <w:r>
        <w:rPr>
          <w:rFonts w:eastAsiaTheme="minorEastAsia"/>
          <w:szCs w:val="24"/>
        </w:rPr>
        <w:t>proti: 0</w:t>
      </w:r>
    </w:p>
    <w:p w14:paraId="5BF0B483" w14:textId="77777777" w:rsidR="00FE2AD3" w:rsidRDefault="00FE2AD3" w:rsidP="00FE2AD3">
      <w:pPr>
        <w:pStyle w:val="Odsekzoznamu"/>
        <w:spacing w:line="240" w:lineRule="auto"/>
        <w:jc w:val="both"/>
        <w:rPr>
          <w:rFonts w:eastAsiaTheme="minorEastAsia"/>
          <w:szCs w:val="24"/>
        </w:rPr>
      </w:pPr>
      <w:r>
        <w:rPr>
          <w:rFonts w:eastAsiaTheme="minorEastAsia"/>
          <w:szCs w:val="24"/>
        </w:rPr>
        <w:t>zdržal sa: 0</w:t>
      </w:r>
    </w:p>
    <w:p w14:paraId="3C49D9E2" w14:textId="77777777" w:rsidR="00FE2AD3" w:rsidRDefault="00FE2AD3" w:rsidP="00FE2AD3">
      <w:pPr>
        <w:spacing w:line="240" w:lineRule="auto"/>
        <w:jc w:val="both"/>
        <w:rPr>
          <w:rFonts w:eastAsiaTheme="minorEastAsia"/>
          <w:szCs w:val="24"/>
        </w:rPr>
      </w:pPr>
    </w:p>
    <w:p w14:paraId="78389A33" w14:textId="77777777" w:rsidR="00FE2AD3" w:rsidRPr="00675B83" w:rsidRDefault="00FE2AD3" w:rsidP="00FE2AD3">
      <w:pPr>
        <w:pStyle w:val="Odsekzoznamu"/>
        <w:numPr>
          <w:ilvl w:val="0"/>
          <w:numId w:val="4"/>
        </w:numPr>
        <w:spacing w:line="240" w:lineRule="auto"/>
        <w:jc w:val="both"/>
        <w:rPr>
          <w:rFonts w:eastAsiaTheme="minorEastAsia"/>
          <w:szCs w:val="24"/>
        </w:rPr>
      </w:pPr>
      <w:r w:rsidRPr="00675B83">
        <w:rPr>
          <w:szCs w:val="24"/>
        </w:rPr>
        <w:t xml:space="preserve">Obecné zastupiteľstvo vzalo na vedomie žiadosť Imricha </w:t>
      </w:r>
      <w:proofErr w:type="spellStart"/>
      <w:r w:rsidRPr="00675B83">
        <w:rPr>
          <w:szCs w:val="24"/>
        </w:rPr>
        <w:t>Rigóa</w:t>
      </w:r>
      <w:proofErr w:type="spellEnd"/>
      <w:r w:rsidRPr="00675B83">
        <w:rPr>
          <w:szCs w:val="24"/>
        </w:rPr>
        <w:t xml:space="preserve"> o predĺženie nájomných zmlúv . OZ konštatovalo , že  žiadosť Imricha </w:t>
      </w:r>
      <w:proofErr w:type="spellStart"/>
      <w:r w:rsidRPr="00675B83">
        <w:rPr>
          <w:szCs w:val="24"/>
        </w:rPr>
        <w:t>Rigóa</w:t>
      </w:r>
      <w:proofErr w:type="spellEnd"/>
      <w:r w:rsidRPr="00675B83">
        <w:rPr>
          <w:szCs w:val="24"/>
        </w:rPr>
        <w:t xml:space="preserve"> prerokovala finančná komisia a navrhuje schválenie žiadosti . OZ schválilo predĺženie nájomných zmlúv Imricha </w:t>
      </w:r>
      <w:proofErr w:type="spellStart"/>
      <w:r w:rsidRPr="00675B83">
        <w:rPr>
          <w:szCs w:val="24"/>
        </w:rPr>
        <w:t>Rigóa</w:t>
      </w:r>
      <w:proofErr w:type="spellEnd"/>
      <w:r w:rsidRPr="00675B83">
        <w:rPr>
          <w:szCs w:val="24"/>
        </w:rPr>
        <w:t xml:space="preserve"> č. 2010/01 a č. 2011/09 na ďalšie päťročné obdobie s rovnakými podmienkami , aké boli v  zmluve žiadateľa pod podmienkou, že žiadateľ nemá pozdĺžnosť voči obci.</w:t>
      </w:r>
      <w:bookmarkStart w:id="20" w:name="_Hlk13044493"/>
      <w:bookmarkEnd w:id="19"/>
      <w:r>
        <w:rPr>
          <w:szCs w:val="24"/>
        </w:rPr>
        <w:t xml:space="preserve">. </w:t>
      </w:r>
      <w:r w:rsidRPr="00675B83">
        <w:rPr>
          <w:rFonts w:eastAsiaTheme="minorEastAsia"/>
          <w:szCs w:val="24"/>
        </w:rPr>
        <w:t>Hlasovanie</w:t>
      </w:r>
    </w:p>
    <w:p w14:paraId="2E809455" w14:textId="77777777" w:rsidR="00FE2AD3" w:rsidRDefault="00FE2AD3" w:rsidP="00FE2AD3">
      <w:pPr>
        <w:pStyle w:val="Odsekzoznamu"/>
        <w:spacing w:line="240" w:lineRule="auto"/>
        <w:jc w:val="both"/>
        <w:rPr>
          <w:rFonts w:eastAsiaTheme="minorEastAsia"/>
          <w:szCs w:val="24"/>
        </w:rPr>
      </w:pPr>
      <w:r>
        <w:rPr>
          <w:rFonts w:eastAsiaTheme="minorEastAsia"/>
          <w:szCs w:val="24"/>
        </w:rPr>
        <w:t xml:space="preserve">Prítomných: 8   </w:t>
      </w:r>
    </w:p>
    <w:p w14:paraId="15C759D2"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 xml:space="preserve">za: 8 - Patrik </w:t>
      </w:r>
      <w:proofErr w:type="spellStart"/>
      <w:r>
        <w:rPr>
          <w:rFonts w:eastAsiaTheme="minorEastAsia"/>
          <w:szCs w:val="24"/>
        </w:rPr>
        <w:t>Botló</w:t>
      </w:r>
      <w:proofErr w:type="spellEnd"/>
      <w:r>
        <w:rPr>
          <w:rFonts w:eastAsiaTheme="minorEastAsia"/>
          <w:szCs w:val="24"/>
        </w:rPr>
        <w:t xml:space="preserve">, Gejza Daniš,  Imrich Rigó, Ján Rigó,  Pavol Rigó, Karol Stojka, Oskar Šípoš, Patrik </w:t>
      </w:r>
      <w:proofErr w:type="spellStart"/>
      <w:r>
        <w:rPr>
          <w:rFonts w:eastAsiaTheme="minorEastAsia"/>
          <w:szCs w:val="24"/>
        </w:rPr>
        <w:t>Tankó</w:t>
      </w:r>
      <w:proofErr w:type="spellEnd"/>
    </w:p>
    <w:p w14:paraId="1BCD9812" w14:textId="77777777" w:rsidR="00FE2AD3" w:rsidRDefault="00FE2AD3" w:rsidP="00FE2AD3">
      <w:pPr>
        <w:pStyle w:val="Odsekzoznamu"/>
        <w:spacing w:line="240" w:lineRule="auto"/>
        <w:jc w:val="both"/>
        <w:rPr>
          <w:rFonts w:eastAsiaTheme="minorEastAsia"/>
          <w:szCs w:val="24"/>
        </w:rPr>
      </w:pPr>
      <w:r>
        <w:rPr>
          <w:rFonts w:eastAsiaTheme="minorEastAsia"/>
          <w:szCs w:val="24"/>
        </w:rPr>
        <w:t>proti: 0</w:t>
      </w:r>
    </w:p>
    <w:p w14:paraId="394FA8A8" w14:textId="77777777" w:rsidR="00FE2AD3" w:rsidRDefault="00FE2AD3" w:rsidP="00FE2AD3">
      <w:pPr>
        <w:pStyle w:val="Odsekzoznamu"/>
        <w:spacing w:line="240" w:lineRule="auto"/>
        <w:jc w:val="both"/>
        <w:rPr>
          <w:rFonts w:eastAsiaTheme="minorEastAsia"/>
          <w:szCs w:val="24"/>
        </w:rPr>
      </w:pPr>
      <w:r>
        <w:rPr>
          <w:rFonts w:eastAsiaTheme="minorEastAsia"/>
          <w:szCs w:val="24"/>
        </w:rPr>
        <w:t>zdržal sa: 0</w:t>
      </w:r>
    </w:p>
    <w:p w14:paraId="4005FEC3" w14:textId="77777777" w:rsidR="00FE2AD3" w:rsidRDefault="00FE2AD3" w:rsidP="00FE2AD3">
      <w:pPr>
        <w:rPr>
          <w:szCs w:val="24"/>
        </w:rPr>
      </w:pPr>
    </w:p>
    <w:p w14:paraId="410B4E7D" w14:textId="77777777" w:rsidR="00FE2AD3" w:rsidRPr="00675B83" w:rsidRDefault="00FE2AD3" w:rsidP="00FE2AD3">
      <w:pPr>
        <w:pStyle w:val="Odsekzoznamu"/>
        <w:numPr>
          <w:ilvl w:val="0"/>
          <w:numId w:val="4"/>
        </w:numPr>
        <w:spacing w:line="240" w:lineRule="auto"/>
        <w:rPr>
          <w:b/>
          <w:szCs w:val="24"/>
        </w:rPr>
      </w:pPr>
      <w:r w:rsidRPr="00675B83">
        <w:rPr>
          <w:szCs w:val="24"/>
        </w:rPr>
        <w:t>Obecné zastupiteľstvo vzalo na vedomie zoznam uchádzačov, ktorí splnili podmienky na pridelenie obecného nájomného bytu. OZ konštatovalo, že so žiadosťami uchádzačov sa zaoberala finančná komisia na svojom riadnom zasadnutí, žiadatelia boli pozvaní na žrebovanie dňa 23.08 2019 o 18.00 hod – Zápisnica je prílohou Zápisnice zo zasadnutia OZ</w:t>
      </w:r>
      <w:r>
        <w:rPr>
          <w:szCs w:val="24"/>
        </w:rPr>
        <w:t xml:space="preserve">. </w:t>
      </w:r>
    </w:p>
    <w:p w14:paraId="69CEEE78" w14:textId="77777777" w:rsidR="00FE2AD3" w:rsidRPr="00675B83" w:rsidRDefault="00FE2AD3" w:rsidP="00FE2AD3">
      <w:pPr>
        <w:pStyle w:val="Odsekzoznamu"/>
        <w:spacing w:line="240" w:lineRule="auto"/>
        <w:rPr>
          <w:szCs w:val="24"/>
        </w:rPr>
      </w:pPr>
      <w:r>
        <w:rPr>
          <w:szCs w:val="24"/>
        </w:rPr>
        <w:t xml:space="preserve">OZ schválilo </w:t>
      </w:r>
      <w:r w:rsidRPr="00675B83">
        <w:rPr>
          <w:szCs w:val="24"/>
        </w:rPr>
        <w:t xml:space="preserve">prenájom obecného nájomného bytu na adrese Poštová ulica 568/7 , 930 39 Zlaté Klasy, LV č. 832, p. č. 23,24,25, k. ú. </w:t>
      </w:r>
      <w:proofErr w:type="spellStart"/>
      <w:r w:rsidRPr="00675B83">
        <w:rPr>
          <w:szCs w:val="24"/>
        </w:rPr>
        <w:t>Rastice</w:t>
      </w:r>
      <w:proofErr w:type="spellEnd"/>
      <w:r w:rsidRPr="00675B83">
        <w:rPr>
          <w:szCs w:val="24"/>
        </w:rPr>
        <w:t>. č. bytu 4</w:t>
      </w:r>
      <w:r>
        <w:rPr>
          <w:szCs w:val="24"/>
        </w:rPr>
        <w:t xml:space="preserve"> </w:t>
      </w:r>
      <w:r w:rsidRPr="00675B83">
        <w:rPr>
          <w:szCs w:val="24"/>
        </w:rPr>
        <w:t xml:space="preserve">pre </w:t>
      </w:r>
      <w:proofErr w:type="spellStart"/>
      <w:r w:rsidRPr="00675B83">
        <w:rPr>
          <w:szCs w:val="24"/>
        </w:rPr>
        <w:t>Botlóová</w:t>
      </w:r>
      <w:proofErr w:type="spellEnd"/>
      <w:r w:rsidRPr="00675B83">
        <w:rPr>
          <w:szCs w:val="24"/>
        </w:rPr>
        <w:t xml:space="preserve"> Nikole , </w:t>
      </w:r>
      <w:proofErr w:type="spellStart"/>
      <w:r w:rsidRPr="00675B83">
        <w:rPr>
          <w:szCs w:val="24"/>
        </w:rPr>
        <w:t>nar</w:t>
      </w:r>
      <w:proofErr w:type="spellEnd"/>
      <w:r w:rsidRPr="00675B83">
        <w:rPr>
          <w:szCs w:val="24"/>
        </w:rPr>
        <w:t>. 18.08.1994, bytom Bratislavská 408/21, Zlaté Klasy</w:t>
      </w:r>
      <w:r>
        <w:rPr>
          <w:szCs w:val="24"/>
        </w:rPr>
        <w:t>.</w:t>
      </w:r>
    </w:p>
    <w:p w14:paraId="429F625C" w14:textId="77777777" w:rsidR="00FE2AD3" w:rsidRDefault="00FE2AD3" w:rsidP="00FE2AD3">
      <w:pPr>
        <w:pStyle w:val="Odsekzoznamu"/>
        <w:spacing w:line="240" w:lineRule="auto"/>
        <w:jc w:val="both"/>
        <w:rPr>
          <w:rFonts w:eastAsiaTheme="minorEastAsia"/>
          <w:szCs w:val="24"/>
        </w:rPr>
      </w:pPr>
      <w:bookmarkStart w:id="21" w:name="_Hlk13044646"/>
      <w:bookmarkEnd w:id="20"/>
      <w:r>
        <w:rPr>
          <w:rFonts w:eastAsiaTheme="minorEastAsia"/>
          <w:szCs w:val="24"/>
        </w:rPr>
        <w:t>Hlasovanie</w:t>
      </w:r>
    </w:p>
    <w:p w14:paraId="778D4B6B" w14:textId="77777777" w:rsidR="00FE2AD3" w:rsidRDefault="00FE2AD3" w:rsidP="00FE2AD3">
      <w:pPr>
        <w:pStyle w:val="Odsekzoznamu"/>
        <w:spacing w:line="240" w:lineRule="auto"/>
        <w:jc w:val="both"/>
        <w:rPr>
          <w:rFonts w:eastAsiaTheme="minorEastAsia"/>
          <w:szCs w:val="24"/>
        </w:rPr>
      </w:pPr>
      <w:r>
        <w:rPr>
          <w:rFonts w:eastAsiaTheme="minorEastAsia"/>
          <w:szCs w:val="24"/>
        </w:rPr>
        <w:t xml:space="preserve">Prítomných: 8   </w:t>
      </w:r>
    </w:p>
    <w:p w14:paraId="02934C93"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 xml:space="preserve">za: 8 - Patrik </w:t>
      </w:r>
      <w:proofErr w:type="spellStart"/>
      <w:r>
        <w:rPr>
          <w:rFonts w:eastAsiaTheme="minorEastAsia"/>
          <w:szCs w:val="24"/>
        </w:rPr>
        <w:t>Botló</w:t>
      </w:r>
      <w:proofErr w:type="spellEnd"/>
      <w:r>
        <w:rPr>
          <w:rFonts w:eastAsiaTheme="minorEastAsia"/>
          <w:szCs w:val="24"/>
        </w:rPr>
        <w:t xml:space="preserve">, Gejza Daniš, Imrich Rigó, Ján Rigó,  Pavol Rigó, Karol Stojka, Oskar Šípoš, Patrik </w:t>
      </w:r>
      <w:proofErr w:type="spellStart"/>
      <w:r>
        <w:rPr>
          <w:rFonts w:eastAsiaTheme="minorEastAsia"/>
          <w:szCs w:val="24"/>
        </w:rPr>
        <w:t>Tankó</w:t>
      </w:r>
      <w:proofErr w:type="spellEnd"/>
    </w:p>
    <w:p w14:paraId="67ED4AE3" w14:textId="77777777" w:rsidR="00FE2AD3" w:rsidRDefault="00FE2AD3" w:rsidP="00FE2AD3">
      <w:pPr>
        <w:pStyle w:val="Odsekzoznamu"/>
        <w:spacing w:line="240" w:lineRule="auto"/>
        <w:jc w:val="both"/>
        <w:rPr>
          <w:rFonts w:eastAsiaTheme="minorEastAsia"/>
          <w:szCs w:val="24"/>
        </w:rPr>
      </w:pPr>
      <w:r>
        <w:rPr>
          <w:rFonts w:eastAsiaTheme="minorEastAsia"/>
          <w:szCs w:val="24"/>
        </w:rPr>
        <w:t>proti: 0</w:t>
      </w:r>
    </w:p>
    <w:p w14:paraId="155EDC1C" w14:textId="77777777" w:rsidR="00FE2AD3" w:rsidRDefault="00FE2AD3" w:rsidP="00FE2AD3">
      <w:pPr>
        <w:pStyle w:val="Odsekzoznamu"/>
        <w:spacing w:line="240" w:lineRule="auto"/>
        <w:jc w:val="both"/>
        <w:rPr>
          <w:rFonts w:eastAsiaTheme="minorEastAsia"/>
          <w:szCs w:val="24"/>
        </w:rPr>
      </w:pPr>
      <w:r>
        <w:rPr>
          <w:rFonts w:eastAsiaTheme="minorEastAsia"/>
          <w:szCs w:val="24"/>
        </w:rPr>
        <w:t>zdržal sa: 0</w:t>
      </w:r>
    </w:p>
    <w:p w14:paraId="732EC907" w14:textId="77777777" w:rsidR="00FE2AD3" w:rsidRDefault="00FE2AD3" w:rsidP="00FE2AD3">
      <w:pPr>
        <w:rPr>
          <w:szCs w:val="24"/>
        </w:rPr>
      </w:pPr>
    </w:p>
    <w:p w14:paraId="64E30DD9" w14:textId="77777777" w:rsidR="00FE2AD3" w:rsidRPr="008616F1" w:rsidRDefault="00FE2AD3" w:rsidP="00FE2AD3">
      <w:pPr>
        <w:pStyle w:val="Odsekzoznamu"/>
        <w:numPr>
          <w:ilvl w:val="0"/>
          <w:numId w:val="4"/>
        </w:numPr>
        <w:rPr>
          <w:szCs w:val="24"/>
        </w:rPr>
      </w:pPr>
      <w:r w:rsidRPr="008616F1">
        <w:rPr>
          <w:szCs w:val="24"/>
        </w:rPr>
        <w:t>Obecné zastupiteľstvo schválilo</w:t>
      </w:r>
    </w:p>
    <w:p w14:paraId="759724DB" w14:textId="2CA900D6" w:rsidR="00FE2AD3" w:rsidRPr="00854619" w:rsidRDefault="00FE2AD3" w:rsidP="00854619">
      <w:pPr>
        <w:pStyle w:val="Odsekzoznamu"/>
        <w:numPr>
          <w:ilvl w:val="0"/>
          <w:numId w:val="7"/>
        </w:numPr>
        <w:rPr>
          <w:szCs w:val="24"/>
        </w:rPr>
      </w:pPr>
      <w:r w:rsidRPr="00854619">
        <w:rPr>
          <w:szCs w:val="24"/>
        </w:rPr>
        <w:lastRenderedPageBreak/>
        <w:t>Založenie spoločnosti s ručením obmedzeným</w:t>
      </w:r>
      <w:r w:rsidRPr="00854619">
        <w:rPr>
          <w:b/>
          <w:bCs/>
          <w:szCs w:val="24"/>
        </w:rPr>
        <w:t xml:space="preserve"> </w:t>
      </w:r>
      <w:r w:rsidRPr="00854619">
        <w:rPr>
          <w:szCs w:val="24"/>
        </w:rPr>
        <w:t xml:space="preserve">s obchodným menom: </w:t>
      </w:r>
      <w:r w:rsidRPr="00854619">
        <w:rPr>
          <w:bCs/>
          <w:szCs w:val="24"/>
        </w:rPr>
        <w:t xml:space="preserve">Technické služby Zlaté Klasy, s. r. o., </w:t>
      </w:r>
      <w:r w:rsidRPr="00854619">
        <w:rPr>
          <w:szCs w:val="24"/>
        </w:rPr>
        <w:t xml:space="preserve">so sídlom Poštová ulica 550/1, 930 39 Zlaté Klasy, okres Dunajská Streda,  vo verejnom záujme za účelom  zabezpečenia výkonu potrieb obyvateľov obce Zlaté Klasy, s využívaním miestnych ľudských, prírodných a iných zdrojov, výkonu poľnohospodárskej, obchodnej a inej hospodárskej činnosti za účelom podnikania, podpory regionálneho rozvoja, ktorej zakladateľom bude obec Zlaté Klasy s obchodným podielom vo výške 100 %. </w:t>
      </w:r>
    </w:p>
    <w:p w14:paraId="426DDC65" w14:textId="6C373953" w:rsidR="00FE2AD3" w:rsidRPr="00854619" w:rsidRDefault="00FE2AD3" w:rsidP="00854619">
      <w:pPr>
        <w:pStyle w:val="Odsekzoznamu"/>
        <w:numPr>
          <w:ilvl w:val="0"/>
          <w:numId w:val="7"/>
        </w:numPr>
        <w:rPr>
          <w:szCs w:val="24"/>
        </w:rPr>
      </w:pPr>
      <w:r w:rsidRPr="00854619">
        <w:rPr>
          <w:szCs w:val="24"/>
        </w:rPr>
        <w:t>Majetkovú účasť -  peňažný vklad obce Zlaté Klasy vo výške: 5000,00 € do základného imania spoločnosti s ručením obmedzeným</w:t>
      </w:r>
      <w:r w:rsidRPr="00854619">
        <w:rPr>
          <w:bCs/>
          <w:szCs w:val="24"/>
        </w:rPr>
        <w:t xml:space="preserve"> s obchodným menom</w:t>
      </w:r>
      <w:r w:rsidRPr="00854619">
        <w:rPr>
          <w:szCs w:val="24"/>
        </w:rPr>
        <w:t xml:space="preserve">: </w:t>
      </w:r>
      <w:r w:rsidRPr="00854619">
        <w:rPr>
          <w:bCs/>
          <w:szCs w:val="24"/>
        </w:rPr>
        <w:t xml:space="preserve">Technické služby s. r. o., </w:t>
      </w:r>
      <w:r w:rsidRPr="00854619">
        <w:rPr>
          <w:szCs w:val="24"/>
        </w:rPr>
        <w:t xml:space="preserve">so sídlom Poštová ulica 550/1, 930 39 Zlaté Klasy, okres Dunajská Streda.                                   </w:t>
      </w:r>
    </w:p>
    <w:p w14:paraId="0BACEBD5" w14:textId="77777777" w:rsidR="00FE2AD3" w:rsidRPr="008616F1" w:rsidRDefault="00FE2AD3" w:rsidP="00854619">
      <w:pPr>
        <w:numPr>
          <w:ilvl w:val="0"/>
          <w:numId w:val="7"/>
        </w:numPr>
        <w:rPr>
          <w:szCs w:val="24"/>
        </w:rPr>
      </w:pPr>
      <w:r w:rsidRPr="008616F1">
        <w:rPr>
          <w:szCs w:val="24"/>
        </w:rPr>
        <w:t xml:space="preserve">Splatenie celého peňažného vkladu obce Zlaté Klasy do základného imania spoločnosti s ručením obmedzeným </w:t>
      </w:r>
      <w:r w:rsidRPr="008616F1">
        <w:rPr>
          <w:bCs/>
          <w:szCs w:val="24"/>
        </w:rPr>
        <w:t>s obchodným menom</w:t>
      </w:r>
      <w:r w:rsidRPr="008616F1">
        <w:rPr>
          <w:szCs w:val="24"/>
        </w:rPr>
        <w:t xml:space="preserve">: </w:t>
      </w:r>
      <w:r w:rsidRPr="008616F1">
        <w:rPr>
          <w:bCs/>
          <w:szCs w:val="24"/>
        </w:rPr>
        <w:t xml:space="preserve">Technické služby Zlaté Klasy, s. r. o., </w:t>
      </w:r>
      <w:r w:rsidRPr="008616F1">
        <w:rPr>
          <w:szCs w:val="24"/>
        </w:rPr>
        <w:t xml:space="preserve">so sídlom Poštová ulica 550/1, 930 39 Zlaté Klasy, okres Dunajská Streda, pred podaním návrhu na zápis tejto spoločnosti do obchodného registra. </w:t>
      </w:r>
    </w:p>
    <w:p w14:paraId="03DFF564" w14:textId="77777777" w:rsidR="00FE2AD3" w:rsidRPr="008616F1" w:rsidRDefault="00FE2AD3" w:rsidP="00854619">
      <w:pPr>
        <w:numPr>
          <w:ilvl w:val="0"/>
          <w:numId w:val="7"/>
        </w:numPr>
        <w:rPr>
          <w:szCs w:val="24"/>
        </w:rPr>
      </w:pPr>
      <w:r w:rsidRPr="008616F1">
        <w:rPr>
          <w:szCs w:val="24"/>
        </w:rPr>
        <w:t>Vydanie Zakladateľskej listiny o založení spoločnosti s ručením obmedzeným</w:t>
      </w:r>
      <w:r w:rsidRPr="008616F1">
        <w:rPr>
          <w:b/>
          <w:bCs/>
          <w:szCs w:val="24"/>
        </w:rPr>
        <w:t xml:space="preserve"> </w:t>
      </w:r>
      <w:r w:rsidRPr="008616F1">
        <w:rPr>
          <w:bCs/>
          <w:szCs w:val="24"/>
        </w:rPr>
        <w:t xml:space="preserve">s obchodným menom: Technické služby Zlaté Klasy, s. r. o., </w:t>
      </w:r>
      <w:r w:rsidRPr="008616F1">
        <w:rPr>
          <w:szCs w:val="24"/>
        </w:rPr>
        <w:t>so Poštová ulica 550/1, 930 39 Zlaté Klasy, okres Dunajská Streda ako jediným zakladateľom - obce Zlaté Klasy.</w:t>
      </w:r>
    </w:p>
    <w:p w14:paraId="41D5BAD8" w14:textId="77777777" w:rsidR="00FE2AD3" w:rsidRPr="008616F1" w:rsidRDefault="00FE2AD3" w:rsidP="00854619">
      <w:pPr>
        <w:numPr>
          <w:ilvl w:val="0"/>
          <w:numId w:val="7"/>
        </w:numPr>
        <w:rPr>
          <w:szCs w:val="24"/>
        </w:rPr>
      </w:pPr>
      <w:r w:rsidRPr="008616F1">
        <w:rPr>
          <w:szCs w:val="24"/>
        </w:rPr>
        <w:t xml:space="preserve">Prvého konateľa spoločnosti s ručením obmedzeným s obchodným menom: </w:t>
      </w:r>
      <w:r w:rsidRPr="008616F1">
        <w:rPr>
          <w:bCs/>
          <w:szCs w:val="24"/>
        </w:rPr>
        <w:t xml:space="preserve">Technické služby Zlaté Klasy, s. r. o., </w:t>
      </w:r>
      <w:r w:rsidRPr="008616F1">
        <w:rPr>
          <w:szCs w:val="24"/>
        </w:rPr>
        <w:t>so sídlom  Poštová ulica 550/1, 930 39 Zlaté Klasy, okres Dunajská Streda:  meno Zoltán Horváth</w:t>
      </w:r>
      <w:r>
        <w:rPr>
          <w:szCs w:val="24"/>
        </w:rPr>
        <w:t xml:space="preserve">, </w:t>
      </w:r>
      <w:proofErr w:type="spellStart"/>
      <w:r>
        <w:rPr>
          <w:szCs w:val="24"/>
        </w:rPr>
        <w:t>r.č</w:t>
      </w:r>
      <w:proofErr w:type="spellEnd"/>
      <w:r>
        <w:rPr>
          <w:szCs w:val="24"/>
        </w:rPr>
        <w:t xml:space="preserve">. </w:t>
      </w:r>
      <w:proofErr w:type="spellStart"/>
      <w:r>
        <w:rPr>
          <w:szCs w:val="24"/>
        </w:rPr>
        <w:t>xxxxxxxxx</w:t>
      </w:r>
      <w:proofErr w:type="spellEnd"/>
    </w:p>
    <w:p w14:paraId="3F6DCF2E" w14:textId="77777777" w:rsidR="00FE2AD3" w:rsidRPr="008616F1" w:rsidRDefault="00FE2AD3" w:rsidP="00854619">
      <w:pPr>
        <w:numPr>
          <w:ilvl w:val="0"/>
          <w:numId w:val="7"/>
        </w:numPr>
        <w:rPr>
          <w:szCs w:val="24"/>
        </w:rPr>
      </w:pPr>
      <w:r w:rsidRPr="008616F1">
        <w:rPr>
          <w:szCs w:val="24"/>
        </w:rPr>
        <w:t>Prvú dozornú radu spoločnosti s ručením obmedzeným s obchodným menom: Technické služby Zlaté Klasy</w:t>
      </w:r>
      <w:r w:rsidRPr="008616F1">
        <w:rPr>
          <w:bCs/>
          <w:szCs w:val="24"/>
        </w:rPr>
        <w:t xml:space="preserve">, s. r. o., </w:t>
      </w:r>
      <w:r w:rsidRPr="008616F1">
        <w:rPr>
          <w:szCs w:val="24"/>
        </w:rPr>
        <w:t xml:space="preserve">so sídlom Poštová ulica 550/1, 930 39 Zlaté Klasy, okres Dunajská Streda  v zložení:  </w:t>
      </w:r>
    </w:p>
    <w:p w14:paraId="72B1E1F6" w14:textId="77777777" w:rsidR="00FE2AD3" w:rsidRPr="008616F1" w:rsidRDefault="00FE2AD3" w:rsidP="00FE2AD3">
      <w:pPr>
        <w:numPr>
          <w:ilvl w:val="0"/>
          <w:numId w:val="3"/>
        </w:numPr>
        <w:rPr>
          <w:szCs w:val="24"/>
        </w:rPr>
      </w:pPr>
      <w:r>
        <w:rPr>
          <w:szCs w:val="24"/>
        </w:rPr>
        <w:t xml:space="preserve">Predseda           - </w:t>
      </w:r>
      <w:r w:rsidRPr="008616F1">
        <w:rPr>
          <w:szCs w:val="24"/>
        </w:rPr>
        <w:t>Pavol Rigó</w:t>
      </w:r>
      <w:r>
        <w:rPr>
          <w:szCs w:val="24"/>
        </w:rPr>
        <w:t xml:space="preserve"> , </w:t>
      </w:r>
      <w:proofErr w:type="spellStart"/>
      <w:r>
        <w:rPr>
          <w:szCs w:val="24"/>
        </w:rPr>
        <w:t>r.č</w:t>
      </w:r>
      <w:proofErr w:type="spellEnd"/>
      <w:r>
        <w:rPr>
          <w:szCs w:val="24"/>
        </w:rPr>
        <w:t xml:space="preserve">. </w:t>
      </w:r>
      <w:proofErr w:type="spellStart"/>
      <w:r>
        <w:rPr>
          <w:szCs w:val="24"/>
        </w:rPr>
        <w:t>xxxxxxxxxxxxx</w:t>
      </w:r>
      <w:proofErr w:type="spellEnd"/>
      <w:r w:rsidRPr="008616F1">
        <w:rPr>
          <w:szCs w:val="24"/>
        </w:rPr>
        <w:t xml:space="preserve">            </w:t>
      </w:r>
    </w:p>
    <w:p w14:paraId="2D369ACC" w14:textId="77777777" w:rsidR="00FE2AD3" w:rsidRPr="008616F1" w:rsidRDefault="00FE2AD3" w:rsidP="00FE2AD3">
      <w:pPr>
        <w:numPr>
          <w:ilvl w:val="0"/>
          <w:numId w:val="3"/>
        </w:numPr>
        <w:rPr>
          <w:szCs w:val="24"/>
        </w:rPr>
      </w:pPr>
      <w:r>
        <w:rPr>
          <w:szCs w:val="24"/>
        </w:rPr>
        <w:t>Člen                  - J</w:t>
      </w:r>
      <w:r w:rsidRPr="008616F1">
        <w:rPr>
          <w:szCs w:val="24"/>
        </w:rPr>
        <w:t xml:space="preserve">án Rigó     </w:t>
      </w:r>
      <w:r>
        <w:rPr>
          <w:szCs w:val="24"/>
        </w:rPr>
        <w:t xml:space="preserve">, </w:t>
      </w:r>
      <w:proofErr w:type="spellStart"/>
      <w:r>
        <w:rPr>
          <w:szCs w:val="24"/>
        </w:rPr>
        <w:t>r.č</w:t>
      </w:r>
      <w:proofErr w:type="spellEnd"/>
      <w:r>
        <w:rPr>
          <w:szCs w:val="24"/>
        </w:rPr>
        <w:t xml:space="preserve">. </w:t>
      </w:r>
      <w:proofErr w:type="spellStart"/>
      <w:r>
        <w:rPr>
          <w:szCs w:val="24"/>
        </w:rPr>
        <w:t>xxxxxxxxxxxxx</w:t>
      </w:r>
      <w:proofErr w:type="spellEnd"/>
      <w:r w:rsidRPr="008616F1">
        <w:rPr>
          <w:szCs w:val="24"/>
        </w:rPr>
        <w:t xml:space="preserve">          </w:t>
      </w:r>
    </w:p>
    <w:p w14:paraId="22DD447A" w14:textId="77777777" w:rsidR="00FE2AD3" w:rsidRPr="008616F1" w:rsidRDefault="00FE2AD3" w:rsidP="00FE2AD3">
      <w:pPr>
        <w:numPr>
          <w:ilvl w:val="0"/>
          <w:numId w:val="3"/>
        </w:numPr>
        <w:rPr>
          <w:szCs w:val="24"/>
        </w:rPr>
      </w:pPr>
      <w:r>
        <w:rPr>
          <w:szCs w:val="24"/>
        </w:rPr>
        <w:t xml:space="preserve">Člen                  - </w:t>
      </w:r>
      <w:r w:rsidRPr="008616F1">
        <w:rPr>
          <w:szCs w:val="24"/>
        </w:rPr>
        <w:t>Karol Stojka</w:t>
      </w:r>
      <w:r>
        <w:rPr>
          <w:szCs w:val="24"/>
        </w:rPr>
        <w:t xml:space="preserve">, </w:t>
      </w:r>
      <w:proofErr w:type="spellStart"/>
      <w:r>
        <w:rPr>
          <w:szCs w:val="24"/>
        </w:rPr>
        <w:t>r.č</w:t>
      </w:r>
      <w:proofErr w:type="spellEnd"/>
      <w:r>
        <w:rPr>
          <w:szCs w:val="24"/>
        </w:rPr>
        <w:t xml:space="preserve">. </w:t>
      </w:r>
      <w:proofErr w:type="spellStart"/>
      <w:r>
        <w:rPr>
          <w:szCs w:val="24"/>
        </w:rPr>
        <w:t>xxxxxxxxxxxx</w:t>
      </w:r>
      <w:proofErr w:type="spellEnd"/>
      <w:r w:rsidRPr="008616F1">
        <w:rPr>
          <w:szCs w:val="24"/>
        </w:rPr>
        <w:t xml:space="preserve">      </w:t>
      </w:r>
    </w:p>
    <w:p w14:paraId="1D98B0EC" w14:textId="77777777" w:rsidR="00FE2AD3" w:rsidRPr="008616F1" w:rsidRDefault="00FE2AD3" w:rsidP="00FE2AD3">
      <w:pPr>
        <w:numPr>
          <w:ilvl w:val="0"/>
          <w:numId w:val="3"/>
        </w:numPr>
        <w:rPr>
          <w:szCs w:val="24"/>
        </w:rPr>
      </w:pPr>
      <w:r>
        <w:rPr>
          <w:szCs w:val="24"/>
        </w:rPr>
        <w:t xml:space="preserve">Člen                  - </w:t>
      </w:r>
      <w:r w:rsidRPr="008616F1">
        <w:rPr>
          <w:szCs w:val="24"/>
        </w:rPr>
        <w:t>Gejza</w:t>
      </w:r>
      <w:r>
        <w:rPr>
          <w:szCs w:val="24"/>
        </w:rPr>
        <w:t xml:space="preserve"> </w:t>
      </w:r>
      <w:proofErr w:type="spellStart"/>
      <w:r>
        <w:rPr>
          <w:szCs w:val="24"/>
        </w:rPr>
        <w:t>Danis</w:t>
      </w:r>
      <w:proofErr w:type="spellEnd"/>
      <w:r>
        <w:rPr>
          <w:szCs w:val="24"/>
        </w:rPr>
        <w:t xml:space="preserve"> , </w:t>
      </w:r>
      <w:proofErr w:type="spellStart"/>
      <w:r>
        <w:rPr>
          <w:szCs w:val="24"/>
        </w:rPr>
        <w:t>r.č</w:t>
      </w:r>
      <w:proofErr w:type="spellEnd"/>
      <w:r>
        <w:rPr>
          <w:szCs w:val="24"/>
        </w:rPr>
        <w:t xml:space="preserve">. </w:t>
      </w:r>
      <w:proofErr w:type="spellStart"/>
      <w:r>
        <w:rPr>
          <w:szCs w:val="24"/>
        </w:rPr>
        <w:t>xxxxxxxxxxxx</w:t>
      </w:r>
      <w:proofErr w:type="spellEnd"/>
      <w:r>
        <w:rPr>
          <w:szCs w:val="24"/>
        </w:rPr>
        <w:t xml:space="preserve"> </w:t>
      </w:r>
      <w:r w:rsidRPr="008616F1">
        <w:rPr>
          <w:szCs w:val="24"/>
        </w:rPr>
        <w:t xml:space="preserve">.  </w:t>
      </w:r>
    </w:p>
    <w:p w14:paraId="05C814D8" w14:textId="77777777" w:rsidR="00FE2AD3" w:rsidRPr="008616F1" w:rsidRDefault="00FE2AD3" w:rsidP="00854619">
      <w:pPr>
        <w:pStyle w:val="Odsekzoznamu"/>
        <w:numPr>
          <w:ilvl w:val="0"/>
          <w:numId w:val="7"/>
        </w:numPr>
        <w:rPr>
          <w:szCs w:val="24"/>
        </w:rPr>
      </w:pPr>
      <w:r w:rsidRPr="008616F1">
        <w:rPr>
          <w:szCs w:val="24"/>
        </w:rPr>
        <w:t xml:space="preserve">Poskytnutie dotácie spoločnosti s ručením obmedzeným s obchodným menom: </w:t>
      </w:r>
      <w:r w:rsidRPr="008616F1">
        <w:rPr>
          <w:bCs/>
          <w:szCs w:val="24"/>
        </w:rPr>
        <w:t xml:space="preserve">Technické služby Zlaté Klasy, s. r. o., </w:t>
      </w:r>
      <w:r w:rsidRPr="008616F1">
        <w:rPr>
          <w:szCs w:val="24"/>
        </w:rPr>
        <w:t>so sídlom Poštová ulica 550/1, 930 39 Zlaté Klasy, okres Dunajská Streda, na rok 2019 vo výške 250000,00 € podľa § 7 ods. 2 zákona č. 583/2004 Z. z. o rozpočtových pravidlách územnej samosprávy a o zmene a doplnení niektorých zákonov na účel zabezpečenia činnosti tejto spoločnosti v roku 2019.</w:t>
      </w:r>
    </w:p>
    <w:p w14:paraId="67D46467" w14:textId="77777777" w:rsidR="00FE2AD3" w:rsidRDefault="00FE2AD3" w:rsidP="00854619">
      <w:pPr>
        <w:numPr>
          <w:ilvl w:val="0"/>
          <w:numId w:val="7"/>
        </w:numPr>
        <w:rPr>
          <w:szCs w:val="24"/>
        </w:rPr>
      </w:pPr>
      <w:r w:rsidRPr="008616F1">
        <w:rPr>
          <w:szCs w:val="24"/>
        </w:rPr>
        <w:t xml:space="preserve">Súhlas so zriadením sídla spoločnosti s ručením obmedzeným s obchodným menom: Technické služby Zlaté Klasy, s. r. o., v nehnuteľnosti – v stavbe so súpisným číslom </w:t>
      </w:r>
      <w:r>
        <w:rPr>
          <w:szCs w:val="24"/>
        </w:rPr>
        <w:t>550</w:t>
      </w:r>
      <w:r w:rsidRPr="008616F1">
        <w:rPr>
          <w:szCs w:val="24"/>
        </w:rPr>
        <w:t>, postavenej na pozemku KN-C parcela č. 4</w:t>
      </w:r>
      <w:r>
        <w:rPr>
          <w:szCs w:val="24"/>
        </w:rPr>
        <w:t>8/6</w:t>
      </w:r>
      <w:r w:rsidRPr="008616F1">
        <w:rPr>
          <w:szCs w:val="24"/>
        </w:rPr>
        <w:t xml:space="preserve"> zastavané plochy a nádvoria o výmere </w:t>
      </w:r>
      <w:r>
        <w:rPr>
          <w:szCs w:val="24"/>
        </w:rPr>
        <w:t>591</w:t>
      </w:r>
      <w:r w:rsidRPr="008616F1">
        <w:rPr>
          <w:szCs w:val="24"/>
        </w:rPr>
        <w:t xml:space="preserve"> m², nachádzajúcej sa v  katastrálnom  území </w:t>
      </w:r>
      <w:proofErr w:type="spellStart"/>
      <w:r w:rsidRPr="008616F1">
        <w:rPr>
          <w:szCs w:val="24"/>
        </w:rPr>
        <w:t>Rastice</w:t>
      </w:r>
      <w:proofErr w:type="spellEnd"/>
      <w:r w:rsidRPr="008616F1">
        <w:rPr>
          <w:szCs w:val="24"/>
        </w:rPr>
        <w:t xml:space="preserve">, </w:t>
      </w:r>
      <w:r>
        <w:rPr>
          <w:szCs w:val="24"/>
        </w:rPr>
        <w:t>Poštová</w:t>
      </w:r>
      <w:r w:rsidRPr="008616F1">
        <w:rPr>
          <w:szCs w:val="24"/>
        </w:rPr>
        <w:t xml:space="preserve"> ulica, obec Zlaté Klasy, okres Dunajská Streda, zapísanej  katastrálnym odborom Okresného úradu Dunajská Streda,  na liste vlastníctva (LV) č. 832  na obec Zlaté Klasy ako vlastníka v celosti – v podiele 1/1.  </w:t>
      </w:r>
    </w:p>
    <w:p w14:paraId="5A1CBDA0" w14:textId="77777777" w:rsidR="00FE2AD3" w:rsidRDefault="00FE2AD3" w:rsidP="00FE2AD3">
      <w:pPr>
        <w:ind w:left="720"/>
        <w:rPr>
          <w:szCs w:val="24"/>
        </w:rPr>
      </w:pPr>
    </w:p>
    <w:p w14:paraId="1BA386C8" w14:textId="77777777" w:rsidR="00FE2AD3" w:rsidRPr="008616F1" w:rsidRDefault="00FE2AD3" w:rsidP="00FE2AD3">
      <w:pPr>
        <w:ind w:left="720"/>
        <w:rPr>
          <w:szCs w:val="24"/>
        </w:rPr>
      </w:pPr>
      <w:r>
        <w:rPr>
          <w:szCs w:val="24"/>
        </w:rPr>
        <w:t xml:space="preserve">Obecné zastupiteľstvo poverilo starostu obce s </w:t>
      </w:r>
      <w:r w:rsidRPr="008616F1">
        <w:rPr>
          <w:szCs w:val="24"/>
        </w:rPr>
        <w:t xml:space="preserve">podpísaním Zakladateľskej listiny o založení spoločnosti s ručením obmedzeným s obchodným menom: </w:t>
      </w:r>
      <w:r w:rsidRPr="008616F1">
        <w:rPr>
          <w:bCs/>
          <w:szCs w:val="24"/>
        </w:rPr>
        <w:t xml:space="preserve">Technické služby Zlaté Klasy, s. r. o., </w:t>
      </w:r>
      <w:r w:rsidRPr="008616F1">
        <w:rPr>
          <w:szCs w:val="24"/>
        </w:rPr>
        <w:t>so sídlom Poštová ulica 550/1, 930 39 Zlaté Klasy, okres Dunajská Streda ako jediným zakladateľom -  Obec Zlaté Klasy a vykonaním všetkých potrebných úkonov, vrátane právnych, súvisiacich so založením a vznikom tejto obchodnej spoločnosti, okrem, ak ich vykonanie prináleží zo zákona konateľovi spoločnosti.</w:t>
      </w:r>
    </w:p>
    <w:p w14:paraId="6B767075" w14:textId="77777777" w:rsidR="00FE2AD3" w:rsidRDefault="00FE2AD3" w:rsidP="00FE2AD3">
      <w:pPr>
        <w:pStyle w:val="Odsekzoznamu"/>
        <w:spacing w:line="240" w:lineRule="auto"/>
        <w:jc w:val="both"/>
        <w:rPr>
          <w:rFonts w:eastAsiaTheme="minorEastAsia"/>
          <w:szCs w:val="24"/>
        </w:rPr>
      </w:pPr>
      <w:bookmarkStart w:id="22" w:name="_Hlk13044806"/>
      <w:bookmarkEnd w:id="21"/>
      <w:r>
        <w:rPr>
          <w:rFonts w:eastAsiaTheme="minorEastAsia"/>
          <w:szCs w:val="24"/>
        </w:rPr>
        <w:t>Hlasovanie</w:t>
      </w:r>
    </w:p>
    <w:p w14:paraId="39C5357C" w14:textId="77777777" w:rsidR="00FE2AD3" w:rsidRDefault="00FE2AD3" w:rsidP="00FE2AD3">
      <w:pPr>
        <w:pStyle w:val="Odsekzoznamu"/>
        <w:spacing w:line="240" w:lineRule="auto"/>
        <w:jc w:val="both"/>
        <w:rPr>
          <w:rFonts w:eastAsiaTheme="minorEastAsia"/>
          <w:szCs w:val="24"/>
        </w:rPr>
      </w:pPr>
      <w:r>
        <w:rPr>
          <w:rFonts w:eastAsiaTheme="minorEastAsia"/>
          <w:szCs w:val="24"/>
        </w:rPr>
        <w:t xml:space="preserve">Prítomných: 8   </w:t>
      </w:r>
    </w:p>
    <w:p w14:paraId="5DA1AEFC"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 xml:space="preserve">za: 8 - Patrik </w:t>
      </w:r>
      <w:proofErr w:type="spellStart"/>
      <w:r>
        <w:rPr>
          <w:rFonts w:eastAsiaTheme="minorEastAsia"/>
          <w:szCs w:val="24"/>
        </w:rPr>
        <w:t>Botló</w:t>
      </w:r>
      <w:proofErr w:type="spellEnd"/>
      <w:r>
        <w:rPr>
          <w:rFonts w:eastAsiaTheme="minorEastAsia"/>
          <w:szCs w:val="24"/>
        </w:rPr>
        <w:t xml:space="preserve">, Gejza Daniš, Imrich Rigó, Ján Rigó,  Pavol Rigó, Karol Stojka, Oskar Šípoš, Patrik </w:t>
      </w:r>
      <w:proofErr w:type="spellStart"/>
      <w:r>
        <w:rPr>
          <w:rFonts w:eastAsiaTheme="minorEastAsia"/>
          <w:szCs w:val="24"/>
        </w:rPr>
        <w:t>Tankó</w:t>
      </w:r>
      <w:proofErr w:type="spellEnd"/>
    </w:p>
    <w:p w14:paraId="1EC2EAB1" w14:textId="77777777" w:rsidR="00FE2AD3" w:rsidRDefault="00FE2AD3" w:rsidP="00FE2AD3">
      <w:pPr>
        <w:pStyle w:val="Odsekzoznamu"/>
        <w:spacing w:line="240" w:lineRule="auto"/>
        <w:jc w:val="both"/>
        <w:rPr>
          <w:rFonts w:eastAsiaTheme="minorEastAsia"/>
          <w:szCs w:val="24"/>
        </w:rPr>
      </w:pPr>
      <w:r>
        <w:rPr>
          <w:rFonts w:eastAsiaTheme="minorEastAsia"/>
          <w:szCs w:val="24"/>
        </w:rPr>
        <w:t>proti: 0</w:t>
      </w:r>
    </w:p>
    <w:p w14:paraId="36B2466B" w14:textId="77777777" w:rsidR="00FE2AD3" w:rsidRDefault="00FE2AD3" w:rsidP="00FE2AD3">
      <w:pPr>
        <w:pStyle w:val="Odsekzoznamu"/>
        <w:spacing w:line="240" w:lineRule="auto"/>
        <w:jc w:val="both"/>
        <w:rPr>
          <w:rFonts w:eastAsiaTheme="minorEastAsia"/>
          <w:szCs w:val="24"/>
        </w:rPr>
      </w:pPr>
      <w:r>
        <w:rPr>
          <w:rFonts w:eastAsiaTheme="minorEastAsia"/>
          <w:szCs w:val="24"/>
        </w:rPr>
        <w:t>zdržal sa: 0</w:t>
      </w:r>
    </w:p>
    <w:bookmarkEnd w:id="22"/>
    <w:p w14:paraId="70444099" w14:textId="77777777" w:rsidR="00FE2AD3" w:rsidRDefault="00FE2AD3" w:rsidP="00FE2AD3">
      <w:pPr>
        <w:rPr>
          <w:szCs w:val="24"/>
        </w:rPr>
      </w:pPr>
    </w:p>
    <w:p w14:paraId="056F2399" w14:textId="77777777" w:rsidR="00FE2AD3" w:rsidRPr="00AF1303" w:rsidRDefault="00FE2AD3" w:rsidP="00FE2AD3">
      <w:pPr>
        <w:jc w:val="both"/>
        <w:rPr>
          <w:rFonts w:eastAsiaTheme="minorEastAsia"/>
          <w:b/>
          <w:szCs w:val="24"/>
        </w:rPr>
      </w:pPr>
    </w:p>
    <w:p w14:paraId="13B55B5C" w14:textId="77777777" w:rsidR="00FE2AD3" w:rsidRDefault="00FE2AD3" w:rsidP="00FE2AD3">
      <w:pPr>
        <w:pStyle w:val="Odsekzoznamu"/>
        <w:numPr>
          <w:ilvl w:val="0"/>
          <w:numId w:val="4"/>
        </w:numPr>
      </w:pPr>
      <w:r>
        <w:t xml:space="preserve">Diskusia : p. Horváthová sa spýtala , či bude pracovné miesto pre jej syna Františka </w:t>
      </w:r>
      <w:bookmarkStart w:id="23" w:name="_GoBack"/>
      <w:bookmarkEnd w:id="23"/>
      <w:r>
        <w:t>Horvátha , alebo nejaký peňažný príspevok.</w:t>
      </w:r>
    </w:p>
    <w:p w14:paraId="2F7E836F" w14:textId="77777777" w:rsidR="00FE2AD3" w:rsidRDefault="00FE2AD3" w:rsidP="00FE2AD3">
      <w:pPr>
        <w:pStyle w:val="Odsekzoznamu"/>
      </w:pPr>
    </w:p>
    <w:p w14:paraId="2384F6D8" w14:textId="77777777" w:rsidR="00FE2AD3" w:rsidRDefault="00FE2AD3" w:rsidP="00FE2AD3">
      <w:pPr>
        <w:pStyle w:val="Odsekzoznamu"/>
        <w:numPr>
          <w:ilvl w:val="0"/>
          <w:numId w:val="4"/>
        </w:numPr>
      </w:pPr>
      <w:r>
        <w:t>Pán starosta Marek Rigó sa poďakoval všetkým prítomným a ukončil rokovanie .</w:t>
      </w:r>
    </w:p>
    <w:p w14:paraId="3EFE74D1" w14:textId="77777777" w:rsidR="00FE2AD3" w:rsidRPr="00AF1303" w:rsidRDefault="00FE2AD3" w:rsidP="00FE2AD3">
      <w:pPr>
        <w:jc w:val="both"/>
        <w:rPr>
          <w:rFonts w:eastAsiaTheme="minorEastAsia"/>
          <w:b/>
          <w:szCs w:val="24"/>
        </w:rPr>
      </w:pPr>
    </w:p>
    <w:p w14:paraId="42D4402E" w14:textId="77777777" w:rsidR="00FE2AD3" w:rsidRDefault="00FE2AD3" w:rsidP="00FE2AD3">
      <w:pPr>
        <w:jc w:val="both"/>
        <w:rPr>
          <w:rFonts w:eastAsiaTheme="minorEastAsia"/>
          <w:b/>
          <w:sz w:val="32"/>
          <w:szCs w:val="32"/>
        </w:rPr>
      </w:pPr>
      <w:r>
        <w:rPr>
          <w:rFonts w:eastAsiaTheme="minorEastAsia"/>
          <w:b/>
          <w:sz w:val="32"/>
          <w:szCs w:val="32"/>
        </w:rPr>
        <w:t xml:space="preserve">        </w:t>
      </w:r>
      <w:r>
        <w:rPr>
          <w:rFonts w:eastAsiaTheme="minorEastAsia"/>
          <w:szCs w:val="24"/>
        </w:rPr>
        <w:t>Zapísala: Zuzana Bothová</w:t>
      </w:r>
    </w:p>
    <w:p w14:paraId="63AEFEC6" w14:textId="77777777" w:rsidR="00FE2AD3" w:rsidRDefault="00FE2AD3" w:rsidP="00FE2AD3">
      <w:pPr>
        <w:jc w:val="both"/>
        <w:rPr>
          <w:rFonts w:eastAsiaTheme="minorEastAsia"/>
          <w:szCs w:val="24"/>
        </w:rPr>
      </w:pPr>
      <w:r>
        <w:rPr>
          <w:rFonts w:eastAsiaTheme="minorEastAsia"/>
          <w:szCs w:val="24"/>
        </w:rPr>
        <w:t xml:space="preserve">          V Zlatých Klasoch, 28.08.2019.</w:t>
      </w:r>
    </w:p>
    <w:p w14:paraId="4B70D882" w14:textId="77777777" w:rsidR="00FE2AD3" w:rsidRDefault="00FE2AD3" w:rsidP="00FE2AD3">
      <w:pPr>
        <w:spacing w:line="240" w:lineRule="auto"/>
        <w:jc w:val="both"/>
        <w:rPr>
          <w:rFonts w:eastAsiaTheme="minorEastAsia"/>
          <w:szCs w:val="24"/>
        </w:rPr>
      </w:pPr>
      <w:r>
        <w:rPr>
          <w:rFonts w:eastAsiaTheme="minorEastAsia"/>
          <w:szCs w:val="24"/>
        </w:rPr>
        <w:t xml:space="preserve">   </w:t>
      </w:r>
    </w:p>
    <w:p w14:paraId="432EC041" w14:textId="77777777" w:rsidR="00FE2AD3" w:rsidRDefault="00FE2AD3" w:rsidP="00FE2AD3">
      <w:pPr>
        <w:spacing w:line="240" w:lineRule="auto"/>
        <w:jc w:val="both"/>
        <w:rPr>
          <w:rFonts w:eastAsiaTheme="minorEastAsia"/>
          <w:szCs w:val="24"/>
        </w:rPr>
      </w:pPr>
      <w:r>
        <w:rPr>
          <w:rFonts w:eastAsiaTheme="minorEastAsia"/>
          <w:szCs w:val="24"/>
        </w:rPr>
        <w:t xml:space="preserve">                                                                                                               Marek Rigó</w:t>
      </w:r>
    </w:p>
    <w:p w14:paraId="73924CF6" w14:textId="77777777" w:rsidR="00FE2AD3" w:rsidRDefault="00FE2AD3" w:rsidP="00FE2AD3">
      <w:pPr>
        <w:spacing w:line="240" w:lineRule="auto"/>
        <w:ind w:left="720"/>
        <w:contextualSpacing/>
        <w:jc w:val="both"/>
        <w:rPr>
          <w:rFonts w:eastAsiaTheme="minorEastAsia"/>
          <w:szCs w:val="24"/>
        </w:rPr>
      </w:pPr>
      <w:r>
        <w:rPr>
          <w:rFonts w:eastAsiaTheme="minorEastAsia"/>
          <w:szCs w:val="24"/>
        </w:rPr>
        <w:t xml:space="preserve">                                                                                                   starosta obce</w:t>
      </w:r>
    </w:p>
    <w:p w14:paraId="4E9F60EB" w14:textId="77777777" w:rsidR="00FE2AD3" w:rsidRDefault="00FE2AD3" w:rsidP="00FE2AD3">
      <w:pPr>
        <w:jc w:val="both"/>
        <w:rPr>
          <w:rFonts w:eastAsiaTheme="minorEastAsia"/>
          <w:szCs w:val="24"/>
        </w:rPr>
      </w:pPr>
      <w:r>
        <w:rPr>
          <w:rFonts w:eastAsiaTheme="minorEastAsia"/>
          <w:szCs w:val="24"/>
        </w:rPr>
        <w:t xml:space="preserve"> Overovatelia zápisnice:</w:t>
      </w:r>
    </w:p>
    <w:p w14:paraId="5355F268" w14:textId="77777777" w:rsidR="00FE2AD3" w:rsidRDefault="00FE2AD3" w:rsidP="00FE2AD3">
      <w:pPr>
        <w:ind w:left="720"/>
        <w:contextualSpacing/>
        <w:jc w:val="both"/>
        <w:rPr>
          <w:rFonts w:eastAsiaTheme="minorEastAsia"/>
          <w:szCs w:val="24"/>
        </w:rPr>
      </w:pPr>
    </w:p>
    <w:p w14:paraId="23417439" w14:textId="77777777" w:rsidR="00FE2AD3" w:rsidRDefault="00FE2AD3" w:rsidP="00FE2AD3">
      <w:pPr>
        <w:spacing w:line="360" w:lineRule="auto"/>
        <w:jc w:val="both"/>
        <w:rPr>
          <w:rFonts w:eastAsiaTheme="minorEastAsia"/>
          <w:szCs w:val="24"/>
        </w:rPr>
      </w:pPr>
      <w:r>
        <w:rPr>
          <w:rFonts w:eastAsiaTheme="minorEastAsia"/>
          <w:szCs w:val="24"/>
        </w:rPr>
        <w:t xml:space="preserve">  Karol Stojka                            ......................................</w:t>
      </w:r>
    </w:p>
    <w:p w14:paraId="21146C86" w14:textId="77777777" w:rsidR="00FE2AD3" w:rsidRDefault="00FE2AD3" w:rsidP="00FE2AD3">
      <w:pPr>
        <w:spacing w:line="360" w:lineRule="auto"/>
        <w:jc w:val="both"/>
        <w:rPr>
          <w:rFonts w:eastAsiaTheme="minorEastAsia"/>
          <w:szCs w:val="24"/>
        </w:rPr>
      </w:pPr>
      <w:r>
        <w:rPr>
          <w:rFonts w:eastAsiaTheme="minorEastAsia"/>
          <w:szCs w:val="24"/>
        </w:rPr>
        <w:t xml:space="preserve">  Pavol Rigó                              ......................................</w:t>
      </w:r>
    </w:p>
    <w:p w14:paraId="279424E7" w14:textId="77777777" w:rsidR="00FE2AD3" w:rsidRDefault="00FE2AD3" w:rsidP="00FE2AD3">
      <w:pPr>
        <w:spacing w:line="360" w:lineRule="auto"/>
        <w:jc w:val="both"/>
        <w:rPr>
          <w:rFonts w:eastAsiaTheme="minorEastAsia"/>
          <w:szCs w:val="24"/>
        </w:rPr>
      </w:pPr>
    </w:p>
    <w:p w14:paraId="79586BAF" w14:textId="77777777" w:rsidR="00FE2AD3" w:rsidRDefault="00FE2AD3" w:rsidP="00FE2AD3">
      <w:pPr>
        <w:spacing w:line="360" w:lineRule="auto"/>
        <w:jc w:val="both"/>
        <w:rPr>
          <w:rFonts w:eastAsiaTheme="minorEastAsia"/>
          <w:szCs w:val="24"/>
        </w:rPr>
      </w:pPr>
    </w:p>
    <w:p w14:paraId="50281A80" w14:textId="77777777" w:rsidR="00FE2AD3" w:rsidRDefault="00FE2AD3" w:rsidP="00FE2AD3">
      <w:pPr>
        <w:spacing w:line="240" w:lineRule="auto"/>
        <w:jc w:val="both"/>
        <w:rPr>
          <w:rFonts w:eastAsiaTheme="minorEastAsia"/>
          <w:szCs w:val="24"/>
        </w:rPr>
      </w:pPr>
      <w:r>
        <w:rPr>
          <w:rFonts w:eastAsiaTheme="minorEastAsia"/>
          <w:szCs w:val="24"/>
        </w:rPr>
        <w:t xml:space="preserve">  Bothová Zuzana                   ......................................</w:t>
      </w:r>
    </w:p>
    <w:p w14:paraId="2D8D7924" w14:textId="77777777" w:rsidR="00FE2AD3" w:rsidRDefault="00FE2AD3" w:rsidP="00FE2AD3">
      <w:pPr>
        <w:spacing w:line="240" w:lineRule="auto"/>
        <w:jc w:val="both"/>
        <w:rPr>
          <w:rFonts w:eastAsiaTheme="minorEastAsia"/>
          <w:szCs w:val="24"/>
        </w:rPr>
      </w:pPr>
      <w:r>
        <w:rPr>
          <w:rFonts w:eastAsiaTheme="minorEastAsia"/>
          <w:szCs w:val="24"/>
        </w:rPr>
        <w:t xml:space="preserve">  prednosta </w:t>
      </w:r>
      <w:proofErr w:type="spellStart"/>
      <w:r>
        <w:rPr>
          <w:rFonts w:eastAsiaTheme="minorEastAsia"/>
          <w:szCs w:val="24"/>
        </w:rPr>
        <w:t>OcÚ</w:t>
      </w:r>
      <w:proofErr w:type="spellEnd"/>
    </w:p>
    <w:p w14:paraId="276D2F59" w14:textId="77777777" w:rsidR="00FE2AD3" w:rsidRDefault="00FE2AD3" w:rsidP="00FE2AD3">
      <w:pPr>
        <w:spacing w:line="360" w:lineRule="auto"/>
        <w:jc w:val="both"/>
        <w:rPr>
          <w:rFonts w:eastAsiaTheme="minorEastAsia"/>
          <w:szCs w:val="24"/>
        </w:rPr>
      </w:pPr>
    </w:p>
    <w:p w14:paraId="22BE37EF" w14:textId="77777777" w:rsidR="00FE2AD3" w:rsidRDefault="00FE2AD3" w:rsidP="00FE2AD3"/>
    <w:p w14:paraId="2CF773CC" w14:textId="77777777" w:rsidR="00FE2AD3" w:rsidRDefault="00FE2AD3" w:rsidP="00E907FB"/>
    <w:sectPr w:rsidR="00FE2A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52762"/>
    <w:multiLevelType w:val="hybridMultilevel"/>
    <w:tmpl w:val="8E84CF8E"/>
    <w:lvl w:ilvl="0" w:tplc="1E7CDE38">
      <w:start w:val="1"/>
      <w:numFmt w:val="decimal"/>
      <w:lvlText w:val="%1."/>
      <w:lvlJc w:val="left"/>
      <w:pPr>
        <w:ind w:left="720" w:hanging="360"/>
      </w:pPr>
      <w:rPr>
        <w:rFonts w:ascii="Times New Roman" w:eastAsia="Times New Roman"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BBE6BA4"/>
    <w:multiLevelType w:val="hybridMultilevel"/>
    <w:tmpl w:val="F80A52C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257661F1"/>
    <w:multiLevelType w:val="hybridMultilevel"/>
    <w:tmpl w:val="C6AC6430"/>
    <w:lvl w:ilvl="0" w:tplc="FEE2C234">
      <w:start w:val="1"/>
      <w:numFmt w:val="lowerLetter"/>
      <w:lvlText w:val="%1)"/>
      <w:lvlJc w:val="left"/>
      <w:pPr>
        <w:ind w:left="1080" w:hanging="360"/>
      </w:pPr>
      <w:rPr>
        <w:rFonts w:hint="default"/>
        <w:strike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44830A1D"/>
    <w:multiLevelType w:val="hybridMultilevel"/>
    <w:tmpl w:val="105016EE"/>
    <w:lvl w:ilvl="0" w:tplc="7DDE3412">
      <w:start w:val="1"/>
      <w:numFmt w:val="decimal"/>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15:restartNumberingAfterBreak="0">
    <w:nsid w:val="56942D26"/>
    <w:multiLevelType w:val="hybridMultilevel"/>
    <w:tmpl w:val="282C9CE6"/>
    <w:lvl w:ilvl="0" w:tplc="1506D702">
      <w:numFmt w:val="bullet"/>
      <w:lvlText w:val="-"/>
      <w:lvlJc w:val="left"/>
      <w:pPr>
        <w:ind w:left="1440" w:hanging="360"/>
      </w:pPr>
      <w:rPr>
        <w:rFonts w:ascii="Times New Roman" w:eastAsia="Calibri" w:hAnsi="Times New Roman" w:cs="Times New Roman"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5" w15:restartNumberingAfterBreak="0">
    <w:nsid w:val="6A9179C7"/>
    <w:multiLevelType w:val="hybridMultilevel"/>
    <w:tmpl w:val="D8FA9120"/>
    <w:lvl w:ilvl="0" w:tplc="594C37E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74D96AF1"/>
    <w:multiLevelType w:val="hybridMultilevel"/>
    <w:tmpl w:val="B67EA2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A8"/>
    <w:rsid w:val="002472F3"/>
    <w:rsid w:val="002C3DA8"/>
    <w:rsid w:val="00854619"/>
    <w:rsid w:val="00DF798E"/>
    <w:rsid w:val="00E907FB"/>
    <w:rsid w:val="00FE2A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F9F8F"/>
  <w15:chartTrackingRefBased/>
  <w15:docId w15:val="{F912AEBD-4E05-4CFD-B550-2CDD004C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907FB"/>
    <w:pPr>
      <w:widowControl w:val="0"/>
      <w:spacing w:after="0" w:line="288" w:lineRule="auto"/>
    </w:pPr>
    <w:rPr>
      <w:rFonts w:ascii="Times New Roman" w:eastAsia="Times New Roman" w:hAnsi="Times New Roman" w:cs="Times New Roman"/>
      <w:sz w:val="24"/>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907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2315</Words>
  <Characters>13201</Characters>
  <Application>Microsoft Office Word</Application>
  <DocSecurity>0</DocSecurity>
  <Lines>110</Lines>
  <Paragraphs>30</Paragraphs>
  <ScaleCrop>false</ScaleCrop>
  <Company/>
  <LinksUpToDate>false</LinksUpToDate>
  <CharactersWithSpaces>15486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Bothová Zuzana</dc:creator>
  <cp:keywords/>
  <dc:description/>
  <cp:lastModifiedBy>Bothová Zuzana</cp:lastModifiedBy>
  <cp:revision>7</cp:revision>
  <dcterms:created xsi:type="dcterms:W3CDTF">2019-10-15T08:16:00Z</dcterms:created>
  <dcterms:modified xsi:type="dcterms:W3CDTF">2019-10-15T08:41:00Z</dcterms:modified>
</cp:coreProperties>
</file>