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36"/>
          <w:szCs w:val="36"/>
        </w:rPr>
      </w:pPr>
      <w:r w:rsidRPr="00A17B11">
        <w:rPr>
          <w:b/>
          <w:sz w:val="36"/>
          <w:szCs w:val="36"/>
        </w:rPr>
        <w:t xml:space="preserve">Výzva na </w:t>
      </w:r>
      <w:r>
        <w:rPr>
          <w:b/>
          <w:sz w:val="36"/>
          <w:szCs w:val="36"/>
        </w:rPr>
        <w:t>predloženie cenovej ponuky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443EAB" w:rsidRPr="00780CBD" w:rsidRDefault="00443EAB" w:rsidP="00443EA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443EAB" w:rsidRPr="00780CBD" w:rsidRDefault="00443EAB" w:rsidP="00443EAB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476AD2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2A4471" w:rsidRDefault="00FA68A1" w:rsidP="002A4471">
      <w:pPr>
        <w:pStyle w:val="Odsekzoznamu"/>
        <w:spacing w:after="0" w:line="240" w:lineRule="auto"/>
      </w:pPr>
      <w:r>
        <w:t>R</w:t>
      </w:r>
      <w:r w:rsidR="00B4312D">
        <w:t xml:space="preserve">ekonštrukcia dvora klubu dôchodcov </w:t>
      </w:r>
      <w:r w:rsidR="00300E9B">
        <w:t xml:space="preserve">v </w:t>
      </w:r>
      <w:r w:rsidR="00F522D3">
        <w:t>obci Zlaté Klasy</w:t>
      </w:r>
    </w:p>
    <w:p w:rsidR="00476AD2" w:rsidRPr="00780CBD" w:rsidRDefault="00476AD2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Opi</w:t>
      </w:r>
      <w:r w:rsidR="00F815B2">
        <w:rPr>
          <w:b/>
        </w:rPr>
        <w:t xml:space="preserve">s predmetu zákazky (§ 117 </w:t>
      </w:r>
      <w:r w:rsidRPr="00780CBD">
        <w:rPr>
          <w:b/>
        </w:rPr>
        <w:t>zákona o VO):</w:t>
      </w:r>
    </w:p>
    <w:p w:rsidR="00A75BA7" w:rsidRDefault="00DF0E92" w:rsidP="00A75BA7">
      <w:pPr>
        <w:pStyle w:val="Odsekzoznamu"/>
        <w:spacing w:after="0" w:line="240" w:lineRule="auto"/>
      </w:pPr>
      <w:r>
        <w:t>Predmetom tejto zákazky je</w:t>
      </w:r>
      <w:r w:rsidR="00CC0BC6">
        <w:t xml:space="preserve"> </w:t>
      </w:r>
      <w:r w:rsidR="00A75BA7">
        <w:t xml:space="preserve">rekonštrukcia </w:t>
      </w:r>
      <w:r w:rsidR="00B4312D">
        <w:t>dvora klubu dôchodcov</w:t>
      </w:r>
      <w:r w:rsidR="00FA68A1">
        <w:t xml:space="preserve"> v obci Zlaté Klasy</w:t>
      </w:r>
      <w:r w:rsidR="00494DF5">
        <w:t>. Jedná sa o</w:t>
      </w:r>
      <w:r w:rsidR="00325711">
        <w:t xml:space="preserve"> </w:t>
      </w:r>
      <w:r w:rsidR="00B4312D">
        <w:t>osadenie</w:t>
      </w:r>
      <w:r w:rsidR="00FA68A1">
        <w:t xml:space="preserve"> </w:t>
      </w:r>
      <w:r w:rsidR="00494DF5">
        <w:t xml:space="preserve">zámkovej dlažby </w:t>
      </w:r>
      <w:r w:rsidR="00325711">
        <w:t>a</w:t>
      </w:r>
      <w:r w:rsidR="00494DF5">
        <w:t> prislúchajúcich obrubníkov</w:t>
      </w:r>
      <w:r w:rsidR="00325711">
        <w:t>.</w:t>
      </w:r>
    </w:p>
    <w:p w:rsidR="002A4471" w:rsidRPr="00780CBD" w:rsidRDefault="002A4471" w:rsidP="00940B6C">
      <w:pPr>
        <w:spacing w:after="0" w:line="240" w:lineRule="auto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 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015E05" w:rsidRPr="00780CBD" w:rsidRDefault="00D01AA2" w:rsidP="00015E05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FA6F36">
        <w:t>sa predkladajú</w:t>
      </w:r>
      <w:r w:rsidR="00822821" w:rsidRPr="00780CBD">
        <w:t xml:space="preserve"> osobne alebo poštou na adrese:</w:t>
      </w:r>
      <w:r w:rsidR="00B5489B" w:rsidRPr="00780CBD">
        <w:t xml:space="preserve"> </w:t>
      </w:r>
      <w:r w:rsidR="00E20AE5">
        <w:t>Po</w:t>
      </w:r>
      <w:r w:rsidR="00FA6F36">
        <w:t xml:space="preserve">štová 550/1, 93039 Zlaté Klasy s označením „ Neotvárať </w:t>
      </w:r>
      <w:r w:rsidR="00494DF5">
        <w:t>– cenová</w:t>
      </w:r>
      <w:r w:rsidR="00325711">
        <w:t xml:space="preserve"> </w:t>
      </w:r>
      <w:r w:rsidR="00B4312D">
        <w:t>ponuka Rekonštrukcia dvora klubu dôchodcov</w:t>
      </w:r>
      <w:r w:rsidR="00FA6F36">
        <w:t>“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C64C66">
        <w:rPr>
          <w:b/>
        </w:rPr>
        <w:t>2</w:t>
      </w:r>
      <w:r w:rsidR="00FD65F0">
        <w:rPr>
          <w:b/>
        </w:rPr>
        <w:t>4</w:t>
      </w:r>
      <w:r w:rsidR="00306500">
        <w:rPr>
          <w:b/>
        </w:rPr>
        <w:t>.</w:t>
      </w:r>
      <w:r w:rsidR="00443EAB">
        <w:rPr>
          <w:b/>
        </w:rPr>
        <w:t>0</w:t>
      </w:r>
      <w:r w:rsidR="00325711">
        <w:rPr>
          <w:b/>
        </w:rPr>
        <w:t>5</w:t>
      </w:r>
      <w:r w:rsidR="00306500">
        <w:rPr>
          <w:b/>
        </w:rPr>
        <w:t>.</w:t>
      </w:r>
      <w:r w:rsidR="00494DF5">
        <w:rPr>
          <w:b/>
        </w:rPr>
        <w:t>2018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0C5F64">
        <w:rPr>
          <w:b/>
        </w:rPr>
        <w:t>Predpokladaná cena predmetu zákazky:</w:t>
      </w:r>
      <w:r w:rsidRPr="002D0F02">
        <w:t xml:space="preserve"> </w:t>
      </w:r>
      <w:r>
        <w:rPr>
          <w:b/>
        </w:rPr>
        <w:t xml:space="preserve"> </w:t>
      </w:r>
      <w:r w:rsidR="00C90B3F">
        <w:rPr>
          <w:b/>
        </w:rPr>
        <w:t xml:space="preserve"> </w:t>
      </w:r>
      <w:r w:rsidR="00E45F73">
        <w:rPr>
          <w:b/>
        </w:rPr>
        <w:t>438</w:t>
      </w:r>
      <w:bookmarkStart w:id="0" w:name="_GoBack"/>
      <w:bookmarkEnd w:id="0"/>
      <w:r w:rsidR="00B4312D">
        <w:rPr>
          <w:b/>
        </w:rPr>
        <w:t>0</w:t>
      </w:r>
      <w:r w:rsidR="00306500">
        <w:rPr>
          <w:b/>
        </w:rPr>
        <w:t xml:space="preserve"> </w:t>
      </w:r>
      <w:r w:rsidR="00045D66">
        <w:rPr>
          <w:b/>
        </w:rPr>
        <w:t>EUR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302E19" w:rsidRPr="003D0950" w:rsidRDefault="002D0F02" w:rsidP="003D0950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>Predpokladaná hodnota zákazky je uvedená na základe</w:t>
      </w:r>
      <w:r w:rsidR="004E099A">
        <w:t xml:space="preserve"> vypracovaného rozpočtu.</w:t>
      </w:r>
      <w:r w:rsidR="000C5F64">
        <w:t xml:space="preserve"> </w:t>
      </w:r>
      <w:r w:rsidRPr="002D0F02">
        <w:t>V predloženej ponuke uchádzač uvedie všetky požiadavky nevyhnutné na úplné a riadne plnenie</w:t>
      </w:r>
      <w:r w:rsidR="00940B6C">
        <w:t xml:space="preserve"> </w:t>
      </w:r>
      <w:r w:rsidRPr="002D0F02">
        <w:t xml:space="preserve">zákazky, pričom do ceny budú zahrnuté </w:t>
      </w:r>
      <w:r w:rsidRPr="00C94907">
        <w:rPr>
          <w:b/>
        </w:rPr>
        <w:t>všetky náklady</w:t>
      </w:r>
      <w:r w:rsidRPr="002D0F02">
        <w:t xml:space="preserve"> spojené s plnení</w:t>
      </w:r>
      <w:r w:rsidR="00015E05">
        <w:t>m požadovaného predmetu zákazky</w:t>
      </w:r>
      <w:r w:rsidR="001C6B9D">
        <w:t xml:space="preserve"> </w:t>
      </w:r>
      <w:r w:rsidR="00015E05">
        <w:t xml:space="preserve"> - materiál, doprava, práca. </w:t>
      </w:r>
      <w:r w:rsidR="001C6B9D">
        <w:t>Ponuka musí</w:t>
      </w:r>
      <w:r w:rsidR="002D2C94">
        <w:t xml:space="preserve"> obsahovať vypracovaný rozpo</w:t>
      </w:r>
      <w:r w:rsidR="003D0950">
        <w:t>čet.</w:t>
      </w: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lastRenderedPageBreak/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7F4FF4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045D66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0C5F64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0C5F64">
        <w:rPr>
          <w:rFonts w:cs="Times New Roman"/>
          <w:b/>
          <w:sz w:val="24"/>
          <w:szCs w:val="24"/>
        </w:rPr>
        <w:t>Dôvody na zrušenie použitého postupu zadávania zákazky</w:t>
      </w:r>
    </w:p>
    <w:p w:rsidR="00940B6C" w:rsidRPr="00443EAB" w:rsidRDefault="00D01AA2" w:rsidP="00443EAB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D01AA2" w:rsidRP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B00D69" w:rsidRPr="00B00D69" w:rsidRDefault="00DB02EB" w:rsidP="00C94907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>
        <w:t>Príloh</w:t>
      </w:r>
      <w:r w:rsidR="00C64C66">
        <w:t>y: zadanie</w:t>
      </w:r>
    </w:p>
    <w:p w:rsidR="002C5FCF" w:rsidRPr="00780CBD" w:rsidRDefault="002C5FCF" w:rsidP="003D0950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325711" w:rsidRPr="00325711">
        <w:rPr>
          <w:b/>
        </w:rPr>
        <w:t>5</w:t>
      </w:r>
      <w:r w:rsidR="006432D9" w:rsidRPr="00325711">
        <w:rPr>
          <w:b/>
        </w:rPr>
        <w:t>/</w:t>
      </w:r>
      <w:r w:rsidR="00940B6C" w:rsidRPr="00325711">
        <w:rPr>
          <w:b/>
        </w:rPr>
        <w:t>201</w:t>
      </w:r>
      <w:r w:rsidR="003D0950" w:rsidRPr="00325711">
        <w:rPr>
          <w:b/>
        </w:rPr>
        <w:t>8</w:t>
      </w:r>
    </w:p>
    <w:p w:rsidR="00306500" w:rsidRPr="00306500" w:rsidRDefault="00E423C8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 w:rsidR="00325711">
        <w:rPr>
          <w:b/>
        </w:rPr>
        <w:t>8</w:t>
      </w:r>
      <w:r w:rsidR="00F13CB8">
        <w:rPr>
          <w:b/>
        </w:rPr>
        <w:t>/</w:t>
      </w:r>
      <w:r w:rsidR="00940B6C">
        <w:rPr>
          <w:b/>
        </w:rPr>
        <w:t>201</w:t>
      </w:r>
      <w:r w:rsidR="003D0950">
        <w:rPr>
          <w:b/>
        </w:rPr>
        <w:t>8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3D095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 Zlatých Klasoch, dňa</w:t>
      </w:r>
      <w:r w:rsidR="00FD65F0">
        <w:t xml:space="preserve"> 10</w:t>
      </w:r>
      <w:r w:rsidR="00325711">
        <w:t>.05</w:t>
      </w:r>
      <w:r w:rsidR="00C64C66">
        <w:t>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</w:t>
      </w:r>
      <w:r w:rsidR="009E78BB">
        <w:t>s</w:t>
      </w:r>
      <w:r>
        <w:t>tarosta</w:t>
      </w:r>
      <w:r w:rsidR="009E78BB">
        <w:t xml:space="preserve"> obce</w:t>
      </w:r>
      <w:r>
        <w:t xml:space="preserve"> </w:t>
      </w:r>
    </w:p>
    <w:p w:rsidR="00C94907" w:rsidRDefault="00C94907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sectPr w:rsidR="00C94907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11"/>
    <w:rsid w:val="000118A1"/>
    <w:rsid w:val="00015E05"/>
    <w:rsid w:val="0004482D"/>
    <w:rsid w:val="00045D66"/>
    <w:rsid w:val="0006181E"/>
    <w:rsid w:val="0006562B"/>
    <w:rsid w:val="000A2228"/>
    <w:rsid w:val="000C5F64"/>
    <w:rsid w:val="000E66E0"/>
    <w:rsid w:val="00104CCB"/>
    <w:rsid w:val="00132164"/>
    <w:rsid w:val="0015303A"/>
    <w:rsid w:val="001652AE"/>
    <w:rsid w:val="00166710"/>
    <w:rsid w:val="00166A48"/>
    <w:rsid w:val="00196B9C"/>
    <w:rsid w:val="001C6B9D"/>
    <w:rsid w:val="001D13F0"/>
    <w:rsid w:val="001D1AA8"/>
    <w:rsid w:val="001F4592"/>
    <w:rsid w:val="002860B2"/>
    <w:rsid w:val="002A4471"/>
    <w:rsid w:val="002C5FCF"/>
    <w:rsid w:val="002D0F02"/>
    <w:rsid w:val="002D2C94"/>
    <w:rsid w:val="00300E9B"/>
    <w:rsid w:val="00302E19"/>
    <w:rsid w:val="00306500"/>
    <w:rsid w:val="00320B72"/>
    <w:rsid w:val="00325711"/>
    <w:rsid w:val="0033715E"/>
    <w:rsid w:val="00344B84"/>
    <w:rsid w:val="003D0950"/>
    <w:rsid w:val="004004A7"/>
    <w:rsid w:val="004363DF"/>
    <w:rsid w:val="0043774F"/>
    <w:rsid w:val="004410AC"/>
    <w:rsid w:val="00443EAB"/>
    <w:rsid w:val="00476AD2"/>
    <w:rsid w:val="00494DF5"/>
    <w:rsid w:val="004A4812"/>
    <w:rsid w:val="004A7D6F"/>
    <w:rsid w:val="004E099A"/>
    <w:rsid w:val="004E4A1D"/>
    <w:rsid w:val="005342A8"/>
    <w:rsid w:val="00537B8D"/>
    <w:rsid w:val="00552878"/>
    <w:rsid w:val="005841B9"/>
    <w:rsid w:val="00600E82"/>
    <w:rsid w:val="00612815"/>
    <w:rsid w:val="006432D9"/>
    <w:rsid w:val="006B1FD5"/>
    <w:rsid w:val="006D6BF0"/>
    <w:rsid w:val="00726E8D"/>
    <w:rsid w:val="007543B6"/>
    <w:rsid w:val="00766935"/>
    <w:rsid w:val="00770A78"/>
    <w:rsid w:val="00780CBD"/>
    <w:rsid w:val="00782936"/>
    <w:rsid w:val="00793438"/>
    <w:rsid w:val="007A11AD"/>
    <w:rsid w:val="007C0157"/>
    <w:rsid w:val="007F4FF4"/>
    <w:rsid w:val="00822821"/>
    <w:rsid w:val="0089439C"/>
    <w:rsid w:val="008B179D"/>
    <w:rsid w:val="008F411E"/>
    <w:rsid w:val="00901CF0"/>
    <w:rsid w:val="0092035F"/>
    <w:rsid w:val="00940B6C"/>
    <w:rsid w:val="00953F1B"/>
    <w:rsid w:val="009635DE"/>
    <w:rsid w:val="00987B7F"/>
    <w:rsid w:val="00995E69"/>
    <w:rsid w:val="009E78BB"/>
    <w:rsid w:val="009F7970"/>
    <w:rsid w:val="00A073F0"/>
    <w:rsid w:val="00A17B11"/>
    <w:rsid w:val="00A401B4"/>
    <w:rsid w:val="00A465EF"/>
    <w:rsid w:val="00A75BA7"/>
    <w:rsid w:val="00AC5883"/>
    <w:rsid w:val="00B00D69"/>
    <w:rsid w:val="00B1367B"/>
    <w:rsid w:val="00B4312D"/>
    <w:rsid w:val="00B4667D"/>
    <w:rsid w:val="00B5489B"/>
    <w:rsid w:val="00B921BB"/>
    <w:rsid w:val="00BA55CB"/>
    <w:rsid w:val="00BF56C8"/>
    <w:rsid w:val="00C63107"/>
    <w:rsid w:val="00C64C66"/>
    <w:rsid w:val="00C829D0"/>
    <w:rsid w:val="00C90B3F"/>
    <w:rsid w:val="00C94907"/>
    <w:rsid w:val="00CC0BC6"/>
    <w:rsid w:val="00D01AA2"/>
    <w:rsid w:val="00D26E54"/>
    <w:rsid w:val="00D326BF"/>
    <w:rsid w:val="00D54016"/>
    <w:rsid w:val="00D6511C"/>
    <w:rsid w:val="00D83A1B"/>
    <w:rsid w:val="00D97513"/>
    <w:rsid w:val="00DB02EB"/>
    <w:rsid w:val="00DB442F"/>
    <w:rsid w:val="00DF0E92"/>
    <w:rsid w:val="00E11377"/>
    <w:rsid w:val="00E20AE5"/>
    <w:rsid w:val="00E230BE"/>
    <w:rsid w:val="00E423C8"/>
    <w:rsid w:val="00E45F73"/>
    <w:rsid w:val="00E540C2"/>
    <w:rsid w:val="00E6721E"/>
    <w:rsid w:val="00EA06FB"/>
    <w:rsid w:val="00EA6FE2"/>
    <w:rsid w:val="00EF026D"/>
    <w:rsid w:val="00F13CB8"/>
    <w:rsid w:val="00F522D3"/>
    <w:rsid w:val="00F66589"/>
    <w:rsid w:val="00F75443"/>
    <w:rsid w:val="00F76BBB"/>
    <w:rsid w:val="00F80C51"/>
    <w:rsid w:val="00F815B2"/>
    <w:rsid w:val="00FA68A1"/>
    <w:rsid w:val="00FA6F36"/>
    <w:rsid w:val="00FB7B5D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6658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96FFAF-4C33-41A0-8B14-2DBCB010E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4DFE85-F165-4350-8116-AC9B5CCE8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B1CF0-E755-49F7-8D96-8CD2B69FA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Csicsay Ottó</cp:lastModifiedBy>
  <cp:revision>4</cp:revision>
  <cp:lastPrinted>2017-09-27T11:46:00Z</cp:lastPrinted>
  <dcterms:created xsi:type="dcterms:W3CDTF">2018-05-04T07:54:00Z</dcterms:created>
  <dcterms:modified xsi:type="dcterms:W3CDTF">2018-05-09T07:29:00Z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