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91" w:rsidRDefault="00E52991" w:rsidP="00E52991">
      <w:pPr>
        <w:rPr>
          <w:szCs w:val="24"/>
        </w:rPr>
      </w:pPr>
      <w:r>
        <w:rPr>
          <w:szCs w:val="24"/>
        </w:rPr>
        <w:t>Pl-05/2022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                                                       </w:t>
      </w:r>
    </w:p>
    <w:p w:rsidR="00E52991" w:rsidRDefault="00E52991" w:rsidP="00E52991">
      <w:pPr>
        <w:jc w:val="center"/>
        <w:rPr>
          <w:b/>
          <w:szCs w:val="24"/>
        </w:rPr>
      </w:pPr>
      <w:r>
        <w:rPr>
          <w:b/>
          <w:szCs w:val="24"/>
        </w:rPr>
        <w:t>Uznesenia</w:t>
      </w:r>
    </w:p>
    <w:p w:rsidR="00E52991" w:rsidRDefault="00E52991" w:rsidP="00E52991">
      <w:pPr>
        <w:jc w:val="center"/>
        <w:rPr>
          <w:szCs w:val="24"/>
        </w:rPr>
      </w:pPr>
      <w:r>
        <w:rPr>
          <w:szCs w:val="24"/>
        </w:rPr>
        <w:t>z ustanovujúceho  zasadnutia Obecného zastupiteľstva</w:t>
      </w:r>
    </w:p>
    <w:p w:rsidR="00E52991" w:rsidRDefault="00E52991" w:rsidP="00E52991">
      <w:pPr>
        <w:jc w:val="center"/>
        <w:rPr>
          <w:szCs w:val="24"/>
        </w:rPr>
      </w:pPr>
      <w:r>
        <w:rPr>
          <w:szCs w:val="24"/>
        </w:rPr>
        <w:t>konaného dňa  14. 11. 2022  v MKS v Zlatých Klasoch</w:t>
      </w:r>
    </w:p>
    <w:p w:rsidR="00E52991" w:rsidRDefault="00E52991" w:rsidP="00E52991">
      <w:pPr>
        <w:jc w:val="center"/>
        <w:rPr>
          <w:szCs w:val="24"/>
        </w:rPr>
      </w:pP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bookmarkStart w:id="0" w:name="_Hlk532197569"/>
    </w:p>
    <w:bookmarkEnd w:id="0"/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I. Určenie zapisovateľa a overovateľov zápisnice</w:t>
      </w:r>
    </w:p>
    <w:p w:rsidR="00E52991" w:rsidRDefault="00E52991" w:rsidP="00E52991">
      <w:pPr>
        <w:rPr>
          <w:szCs w:val="24"/>
        </w:rPr>
      </w:pPr>
      <w:bookmarkStart w:id="1" w:name="_Hlk532198061"/>
      <w:r>
        <w:rPr>
          <w:szCs w:val="24"/>
        </w:rPr>
        <w:t>Obecné zastupiteľstvo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 xml:space="preserve">A/ berie na vedomie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že starosta obce určil za zapisovateľku Ing. Zuzanu </w:t>
      </w:r>
      <w:proofErr w:type="spellStart"/>
      <w:r>
        <w:rPr>
          <w:szCs w:val="24"/>
        </w:rPr>
        <w:t>Bothovú</w:t>
      </w:r>
      <w:proofErr w:type="spellEnd"/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B/ berie na vedomie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že starosta obce určil za overovateľov zápisnice  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pStyle w:val="Odsekzoznamu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Gejza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                         2. Jozef Mészáros</w:t>
      </w:r>
    </w:p>
    <w:p w:rsidR="00E52991" w:rsidRDefault="00E52991" w:rsidP="00E52991">
      <w:pPr>
        <w:pStyle w:val="Odsekzoznamu"/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Hlasovalo:    9            za :     9          proti:    0              zdržal sa :      0   </w:t>
      </w:r>
    </w:p>
    <w:p w:rsidR="00E52991" w:rsidRDefault="00AB1A4D" w:rsidP="00E52991">
      <w:pPr>
        <w:rPr>
          <w:szCs w:val="24"/>
        </w:rPr>
      </w:pPr>
      <w:bookmarkStart w:id="2" w:name="_Hlk531944540"/>
      <w:bookmarkEnd w:id="1"/>
      <w:r>
        <w:rPr>
          <w:szCs w:val="24"/>
        </w:rPr>
        <w:t>Uznesenie schválené, podpísané.</w:t>
      </w:r>
    </w:p>
    <w:p w:rsidR="00AB1A4D" w:rsidRPr="00AB1A4D" w:rsidRDefault="00AB1A4D" w:rsidP="00E52991">
      <w:pPr>
        <w:rPr>
          <w:szCs w:val="24"/>
        </w:rPr>
      </w:pP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 xml:space="preserve">II. Oznámenie výsledkov voľby starostu a volieb do obecného zastupiteľstva 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>Obecné zastupiteľstvo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 xml:space="preserve">A/ berie na vedomie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správu Martina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,Mgr. , predsedu Miestnej volebnej komisie v Zlatých Klasoch o  výsledkoch volieb  do orgánov samosprávy obce Zlaté Klasy zo dňa 29.10.2022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Hlasovalo:    9             za :    9          proti:     0              zdržal sa :   </w:t>
      </w:r>
      <w:bookmarkEnd w:id="2"/>
      <w:r>
        <w:rPr>
          <w:szCs w:val="24"/>
        </w:rPr>
        <w:t xml:space="preserve"> 0</w:t>
      </w:r>
    </w:p>
    <w:p w:rsidR="00E52991" w:rsidRDefault="00AB1A4D" w:rsidP="00E52991">
      <w:pPr>
        <w:rPr>
          <w:szCs w:val="24"/>
        </w:rPr>
      </w:pPr>
      <w:bookmarkStart w:id="3" w:name="_Hlk531944784"/>
      <w:r>
        <w:rPr>
          <w:szCs w:val="24"/>
        </w:rPr>
        <w:t>Uznesenie schválené, podpísané.</w:t>
      </w:r>
    </w:p>
    <w:p w:rsidR="00AB1A4D" w:rsidRDefault="00AB1A4D" w:rsidP="00E52991">
      <w:pPr>
        <w:rPr>
          <w:szCs w:val="24"/>
        </w:rPr>
      </w:pP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 xml:space="preserve">III. Zloženie sľubu  starostu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>Obecné zastupiteľstvo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A/berie na vedomie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>Výsledky voľby starostu a volieb do obecného zastupiteľstva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 xml:space="preserve">B/ konštatuje,  že                   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zvolený starosta obce,  Marek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 zložil zákonom predpísaný sľub  starostu obce Zlaté Klasy, a potvrdil ho svojím podpisom.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>Hlasovalo:     9         za :      9         proti:       0            zdržal sa :    0</w:t>
      </w:r>
    </w:p>
    <w:p w:rsidR="00E52991" w:rsidRPr="00AB1A4D" w:rsidRDefault="00AB1A4D" w:rsidP="00E52991">
      <w:pPr>
        <w:rPr>
          <w:szCs w:val="24"/>
        </w:rPr>
      </w:pPr>
      <w:r>
        <w:rPr>
          <w:szCs w:val="24"/>
        </w:rPr>
        <w:t>Uznesenie schválené, podpísané.</w:t>
      </w:r>
    </w:p>
    <w:p w:rsidR="00E52991" w:rsidRDefault="00E52991" w:rsidP="00E52991">
      <w:pPr>
        <w:rPr>
          <w:b/>
          <w:szCs w:val="24"/>
        </w:rPr>
      </w:pPr>
    </w:p>
    <w:p w:rsidR="00AB1A4D" w:rsidRDefault="00AB1A4D" w:rsidP="00E52991">
      <w:pPr>
        <w:rPr>
          <w:b/>
          <w:szCs w:val="24"/>
        </w:rPr>
      </w:pPr>
    </w:p>
    <w:p w:rsidR="00AB1A4D" w:rsidRDefault="00AB1A4D" w:rsidP="00E52991">
      <w:pPr>
        <w:rPr>
          <w:b/>
          <w:szCs w:val="24"/>
        </w:rPr>
      </w:pP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lastRenderedPageBreak/>
        <w:t>IV. Zloženie sľubu poslancov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>Obecné zastupiteľstvo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A/ berie na vedomie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>Výsledky voľby starostu a volieb do obecného zastupiteľstva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B/ konštatuje, že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zvolení poslanci obecného zastupiteľstva: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Patrik </w:t>
      </w:r>
      <w:proofErr w:type="spellStart"/>
      <w:r>
        <w:rPr>
          <w:szCs w:val="24"/>
        </w:rPr>
        <w:t>Botló</w:t>
      </w:r>
      <w:proofErr w:type="spellEnd"/>
      <w:r>
        <w:rPr>
          <w:szCs w:val="24"/>
        </w:rPr>
        <w:t xml:space="preserve">, Gejza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, Marek </w:t>
      </w:r>
      <w:proofErr w:type="spellStart"/>
      <w:r>
        <w:rPr>
          <w:szCs w:val="24"/>
        </w:rPr>
        <w:t>Falusi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Márió</w:t>
      </w:r>
      <w:proofErr w:type="spellEnd"/>
      <w:r>
        <w:rPr>
          <w:szCs w:val="24"/>
        </w:rPr>
        <w:t xml:space="preserve"> Horváth, René Horváth,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Jozef Mészáros, Ján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, Pavol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, Roland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, Karol Stojka, Oskar </w:t>
      </w:r>
      <w:proofErr w:type="spellStart"/>
      <w:r>
        <w:rPr>
          <w:szCs w:val="24"/>
        </w:rPr>
        <w:t>Šípoš</w:t>
      </w:r>
      <w:proofErr w:type="spellEnd"/>
      <w:r>
        <w:rPr>
          <w:szCs w:val="24"/>
        </w:rPr>
        <w:t xml:space="preserve">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zložili zákonom predpísaný sľub poslanca obecného zastupiteľstva  v Zlatých Klasoch a potvrdili ho svojimi podpismi. 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Hlasovalo:   9           za :     9          proti:       0            zdržal sa :     0   </w:t>
      </w:r>
    </w:p>
    <w:p w:rsidR="00AB1A4D" w:rsidRDefault="00AB1A4D" w:rsidP="00E52991">
      <w:pPr>
        <w:rPr>
          <w:szCs w:val="24"/>
        </w:rPr>
      </w:pPr>
      <w:r>
        <w:rPr>
          <w:szCs w:val="24"/>
        </w:rPr>
        <w:t>Uznesenie schválené, podpísané.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  </w:t>
      </w:r>
    </w:p>
    <w:p w:rsidR="00E52991" w:rsidRDefault="00E52991" w:rsidP="00E52991">
      <w:pPr>
        <w:rPr>
          <w:szCs w:val="24"/>
        </w:rPr>
      </w:pPr>
      <w:r>
        <w:rPr>
          <w:b/>
          <w:szCs w:val="24"/>
        </w:rPr>
        <w:t>V. Schválenie programu rokovania</w:t>
      </w:r>
    </w:p>
    <w:p w:rsidR="00E52991" w:rsidRDefault="00E52991" w:rsidP="00E52991">
      <w:pPr>
        <w:jc w:val="both"/>
        <w:rPr>
          <w:szCs w:val="24"/>
        </w:rPr>
      </w:pPr>
      <w:r>
        <w:rPr>
          <w:szCs w:val="24"/>
        </w:rPr>
        <w:t>Obecné zastupiteľstvo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schvaľuje  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doručený program rokovania 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>Hlasovalo:    9           za :     9       proti:        0           zdržal sa :      0</w:t>
      </w:r>
    </w:p>
    <w:p w:rsidR="00AB1A4D" w:rsidRDefault="00AB1A4D" w:rsidP="00E52991">
      <w:pPr>
        <w:rPr>
          <w:szCs w:val="24"/>
        </w:rPr>
      </w:pPr>
      <w:r>
        <w:rPr>
          <w:szCs w:val="24"/>
        </w:rPr>
        <w:t>Uznesenie schválené, podpísané.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         </w:t>
      </w:r>
    </w:p>
    <w:p w:rsidR="00E52991" w:rsidRDefault="00E52991" w:rsidP="00E52991">
      <w:pPr>
        <w:rPr>
          <w:b/>
          <w:szCs w:val="24"/>
        </w:rPr>
      </w:pPr>
      <w:bookmarkStart w:id="4" w:name="_Hlk531945076"/>
      <w:bookmarkEnd w:id="3"/>
      <w:r>
        <w:rPr>
          <w:b/>
          <w:szCs w:val="24"/>
        </w:rPr>
        <w:t>VI. Poverenie zástupcu starostu, kt. bude  oprávnený zvolávať  a viesť zasadnutia obecného zastupiteľstva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Obecné zastupiteľstvo 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A/ schvaľuje</w:t>
      </w:r>
    </w:p>
    <w:p w:rsidR="00E52991" w:rsidRDefault="00E52991" w:rsidP="00E52991">
      <w:pPr>
        <w:rPr>
          <w:b/>
          <w:szCs w:val="24"/>
        </w:rPr>
      </w:pPr>
      <w:r>
        <w:rPr>
          <w:szCs w:val="24"/>
        </w:rPr>
        <w:t xml:space="preserve">Poveriť zástupcu starostu, ktorý bude oprávnený zvolávať a viesť zasadnutia obecného zastupiteľstva na ďalšom zasadnutí obecného zastupiteľstva , ktoré sa uskutoční do 30 dní od ustanovujúcej schôdze 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>Hlasovalo:     9          za :      9          proti:     0              zdržal sa :   0</w:t>
      </w:r>
    </w:p>
    <w:p w:rsidR="00E52991" w:rsidRDefault="00AB1A4D" w:rsidP="00E52991">
      <w:pPr>
        <w:rPr>
          <w:szCs w:val="24"/>
        </w:rPr>
      </w:pPr>
      <w:r>
        <w:rPr>
          <w:szCs w:val="24"/>
        </w:rPr>
        <w:t>Uznesenie schválené, podpísané.</w:t>
      </w:r>
    </w:p>
    <w:p w:rsidR="00AB1A4D" w:rsidRDefault="00AB1A4D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b/>
          <w:szCs w:val="24"/>
        </w:rPr>
        <w:t>VII. Zriadenie obecnej rady</w:t>
      </w:r>
      <w:r>
        <w:rPr>
          <w:szCs w:val="24"/>
        </w:rPr>
        <w:t xml:space="preserve"> 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Obecné zastupiteľstvo 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A/ schvaľuje</w:t>
      </w:r>
    </w:p>
    <w:p w:rsidR="00E52991" w:rsidRDefault="00E52991" w:rsidP="00E52991">
      <w:pPr>
        <w:rPr>
          <w:b/>
          <w:szCs w:val="24"/>
        </w:rPr>
      </w:pPr>
      <w:r>
        <w:rPr>
          <w:szCs w:val="24"/>
        </w:rPr>
        <w:t xml:space="preserve">Zriadenie Obecnej rady a voľbu jej členov na ďalšom zasadnutí obecného zastupiteľstva , ktoré sa uskutoční do 30 dní od ustanovujúcej schôdze 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>Hlasovalo:     9          za :     9           proti:     0              zdržal sa :    0</w:t>
      </w:r>
    </w:p>
    <w:p w:rsidR="00E52991" w:rsidRDefault="00AB1A4D" w:rsidP="00E52991">
      <w:pPr>
        <w:rPr>
          <w:szCs w:val="24"/>
        </w:rPr>
      </w:pPr>
      <w:r>
        <w:rPr>
          <w:szCs w:val="24"/>
        </w:rPr>
        <w:t>Uznesenie schválené, podpísané.</w:t>
      </w:r>
    </w:p>
    <w:p w:rsidR="00AB1A4D" w:rsidRPr="00AB1A4D" w:rsidRDefault="00AB1A4D" w:rsidP="00E52991">
      <w:pPr>
        <w:rPr>
          <w:szCs w:val="24"/>
        </w:rPr>
      </w:pP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lastRenderedPageBreak/>
        <w:t>VIII. Zriadenie komisií, voľba ich predsedov a členov</w:t>
      </w: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Obecné zastupiteľstvo 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A/ schvaľuje</w:t>
      </w:r>
    </w:p>
    <w:p w:rsidR="00E52991" w:rsidRDefault="00E52991" w:rsidP="00E52991">
      <w:pPr>
        <w:rPr>
          <w:b/>
          <w:szCs w:val="24"/>
        </w:rPr>
      </w:pPr>
      <w:r>
        <w:rPr>
          <w:szCs w:val="24"/>
        </w:rPr>
        <w:t xml:space="preserve">Zriadenie komisií, voľbu ich predsedov a členov na ďalšom zasadnutí obecného zastupiteľstva , ktoré sa uskutoční do 30 dní od ustanovujúcej schôdze 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>Hlasovalo:     9          za :      9          proti:     0              zdržal sa :   0</w:t>
      </w:r>
    </w:p>
    <w:p w:rsidR="00E52991" w:rsidRDefault="00AB1A4D" w:rsidP="00E52991">
      <w:pPr>
        <w:rPr>
          <w:szCs w:val="24"/>
        </w:rPr>
      </w:pPr>
      <w:r>
        <w:rPr>
          <w:szCs w:val="24"/>
        </w:rPr>
        <w:t>Uznesenie schválené, podpísané.</w:t>
      </w:r>
    </w:p>
    <w:p w:rsidR="00AB1A4D" w:rsidRPr="00AB1A4D" w:rsidRDefault="00AB1A4D" w:rsidP="00E52991">
      <w:pPr>
        <w:rPr>
          <w:szCs w:val="24"/>
        </w:rPr>
      </w:pP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 xml:space="preserve">IX. Určenie platu starostu </w:t>
      </w:r>
    </w:p>
    <w:bookmarkEnd w:id="4"/>
    <w:p w:rsidR="00E52991" w:rsidRDefault="00E52991" w:rsidP="00E52991">
      <w:pPr>
        <w:rPr>
          <w:szCs w:val="24"/>
        </w:rPr>
      </w:pPr>
      <w:r>
        <w:rPr>
          <w:szCs w:val="24"/>
        </w:rPr>
        <w:t xml:space="preserve">Obecné zastupiteľstvo </w:t>
      </w:r>
    </w:p>
    <w:p w:rsidR="00E52991" w:rsidRDefault="00E52991" w:rsidP="00E52991">
      <w:pPr>
        <w:rPr>
          <w:b/>
          <w:szCs w:val="24"/>
        </w:rPr>
      </w:pPr>
      <w:r>
        <w:rPr>
          <w:b/>
          <w:szCs w:val="24"/>
        </w:rPr>
        <w:t>A/ určuje</w:t>
      </w:r>
    </w:p>
    <w:p w:rsidR="00E52991" w:rsidRDefault="00E52991" w:rsidP="00E52991">
      <w:pPr>
        <w:rPr>
          <w:b/>
          <w:szCs w:val="24"/>
        </w:rPr>
      </w:pPr>
      <w:r>
        <w:rPr>
          <w:szCs w:val="24"/>
        </w:rPr>
        <w:t xml:space="preserve">V súlade so zákonom NR SR č. 253/1994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o právnom postavení a platových pomeroch starostov obcí a primátorov miest v znení neskorších predpisov v rozsahu určenom doterajším obecným zastupiteľstvom najneskôr 90 dní pred voľbami na základe §4 ods. 1 zákona č. 253/1994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v znení neskorších predpisov plat starostu vo výške 2.919,-  €/ dvetisíc deväťsto devätnásť / a na základe § 4 ods. 2 zákona č. 253/1994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 v znení neskorších predpisov zvýšenie o 60 % 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 na sumu 4.671,- € /štyritisíc šesťsto sedemdesiat jeden €/ mesačne s účinnosťou od 14.11.2022.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>Hlasovalo:     9          za :       9         proti:       0            zdržal sa :   0</w:t>
      </w:r>
    </w:p>
    <w:p w:rsidR="00E52991" w:rsidRDefault="00AB1A4D" w:rsidP="00E52991">
      <w:pPr>
        <w:rPr>
          <w:szCs w:val="24"/>
        </w:rPr>
      </w:pPr>
      <w:r>
        <w:rPr>
          <w:szCs w:val="24"/>
        </w:rPr>
        <w:t>Uznesenie schválené , podpísané.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Marek </w:t>
      </w:r>
      <w:proofErr w:type="spellStart"/>
      <w:r>
        <w:rPr>
          <w:szCs w:val="24"/>
        </w:rPr>
        <w:t>Rigó</w:t>
      </w:r>
      <w:proofErr w:type="spellEnd"/>
    </w:p>
    <w:p w:rsidR="00E52991" w:rsidRDefault="00E52991" w:rsidP="00E5299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starosta obce</w:t>
      </w:r>
    </w:p>
    <w:p w:rsidR="00E52991" w:rsidRDefault="00E52991" w:rsidP="00E52991">
      <w:pPr>
        <w:rPr>
          <w:szCs w:val="24"/>
        </w:rPr>
      </w:pPr>
    </w:p>
    <w:p w:rsidR="00E52991" w:rsidRDefault="00E52991" w:rsidP="00E52991">
      <w:pPr>
        <w:rPr>
          <w:szCs w:val="24"/>
        </w:rPr>
      </w:pPr>
      <w:r>
        <w:rPr>
          <w:szCs w:val="24"/>
        </w:rPr>
        <w:t>Zlaté Klasy 14.11.2022</w:t>
      </w:r>
    </w:p>
    <w:p w:rsidR="00E52991" w:rsidRDefault="00E52991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E52991" w:rsidRDefault="00E52991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E52991" w:rsidRDefault="00E52991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E52991" w:rsidRDefault="00E52991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E52991" w:rsidRDefault="00E52991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960C13" w:rsidRDefault="00960C13" w:rsidP="00960C13">
      <w:pPr>
        <w:rPr>
          <w:rFonts w:ascii="Arial" w:hAnsi="Arial"/>
          <w:sz w:val="32"/>
        </w:rPr>
      </w:pPr>
    </w:p>
    <w:p w:rsidR="00960C13" w:rsidRDefault="00960C13" w:rsidP="00960C13">
      <w:pPr>
        <w:jc w:val="center"/>
        <w:rPr>
          <w:szCs w:val="24"/>
        </w:rPr>
      </w:pPr>
      <w:r>
        <w:rPr>
          <w:szCs w:val="24"/>
        </w:rPr>
        <w:t>S Ľ U B</w:t>
      </w:r>
    </w:p>
    <w:p w:rsidR="00960C13" w:rsidRDefault="00960C13" w:rsidP="00960C13">
      <w:pPr>
        <w:jc w:val="center"/>
        <w:rPr>
          <w:szCs w:val="24"/>
        </w:rPr>
      </w:pPr>
      <w:r>
        <w:rPr>
          <w:szCs w:val="24"/>
        </w:rPr>
        <w:t>zvoleného starostu obce Zlaté Klasy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" Sľubujem na svoju česť a svedomie, že budem riadne plniť svoje povinnosti,   </w:t>
      </w: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ochraňovať záujmy obce a Slovenskej republiky. Ústavu Slovenskej republiky,    </w:t>
      </w: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ústavné zákony, zákony a ostatné všeobecné záväzné právne predpisy  </w:t>
      </w: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budem pri výkone svojej funkcie starostu uplatňovať podľa svojho najlepšieho  </w:t>
      </w: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vedomia a svedomia." 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------------------------------</w:t>
      </w: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Marek </w:t>
      </w:r>
      <w:proofErr w:type="spellStart"/>
      <w:r>
        <w:rPr>
          <w:szCs w:val="24"/>
        </w:rPr>
        <w:t>Rigó</w:t>
      </w:r>
      <w:proofErr w:type="spellEnd"/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                                         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  <w:r>
        <w:rPr>
          <w:szCs w:val="24"/>
        </w:rPr>
        <w:t>V Zlatých Klasoch, dňa  14.11.2022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jc w:val="center"/>
        <w:rPr>
          <w:szCs w:val="24"/>
        </w:rPr>
      </w:pPr>
      <w:r>
        <w:rPr>
          <w:szCs w:val="24"/>
        </w:rPr>
        <w:lastRenderedPageBreak/>
        <w:t>S Ľ U B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  <w:r>
        <w:rPr>
          <w:szCs w:val="24"/>
        </w:rPr>
        <w:t xml:space="preserve">                   novozvolených poslancov Obecného zastupiteľstva  v Zlatých Klasoch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jc w:val="both"/>
        <w:rPr>
          <w:szCs w:val="24"/>
        </w:rPr>
      </w:pPr>
      <w:r>
        <w:rPr>
          <w:szCs w:val="24"/>
        </w:rPr>
        <w:t xml:space="preserve"> " Sľubujem na svoju česť a svedomie, že budem riadne plniť svoje povinnosti, ochraňovať  záujmy obce, dodržiavať Ústavu Slovenskej republiky, ústavné zákony, zákony a ostatné všeobecné záväzné právne predpisy ,a pri výkone svojej funkcie poslanca obecného zastupiteľstva  ich  budem  uplatňovať  podľa svojho najlepšieho vedomia a svedomia." 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Patrik </w:t>
      </w:r>
      <w:proofErr w:type="spellStart"/>
      <w:r>
        <w:rPr>
          <w:szCs w:val="24"/>
        </w:rPr>
        <w:t>Botló</w:t>
      </w:r>
      <w:proofErr w:type="spellEnd"/>
      <w:r>
        <w:rPr>
          <w:szCs w:val="24"/>
        </w:rPr>
        <w:t xml:space="preserve">                                                           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Gejza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                                                           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Marek </w:t>
      </w:r>
      <w:proofErr w:type="spellStart"/>
      <w:r>
        <w:rPr>
          <w:szCs w:val="24"/>
        </w:rPr>
        <w:t>Falusi</w:t>
      </w:r>
      <w:proofErr w:type="spellEnd"/>
      <w:r>
        <w:rPr>
          <w:szCs w:val="24"/>
        </w:rPr>
        <w:t xml:space="preserve">                                                           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proofErr w:type="spellStart"/>
      <w:r>
        <w:rPr>
          <w:szCs w:val="24"/>
        </w:rPr>
        <w:t>Márió</w:t>
      </w:r>
      <w:proofErr w:type="spellEnd"/>
      <w:r>
        <w:rPr>
          <w:szCs w:val="24"/>
        </w:rPr>
        <w:t xml:space="preserve"> Horváth                                                         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René Horváth                                                           ...........................................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Jozef Mészáros                                                        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Ján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                                                                  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Pavol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                                                             ...........................................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Roland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                                                            ...........................................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Karol Stojka                                                           ...........................................</w:t>
      </w:r>
    </w:p>
    <w:p w:rsidR="00960C13" w:rsidRDefault="00960C13" w:rsidP="00960C13">
      <w:pPr>
        <w:pStyle w:val="Odsekzoznamu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Oskar </w:t>
      </w:r>
      <w:proofErr w:type="spellStart"/>
      <w:r>
        <w:rPr>
          <w:szCs w:val="24"/>
        </w:rPr>
        <w:t>Šípoš</w:t>
      </w:r>
      <w:proofErr w:type="spellEnd"/>
      <w:r>
        <w:rPr>
          <w:szCs w:val="24"/>
        </w:rPr>
        <w:t xml:space="preserve">                                                           ...........................................</w:t>
      </w:r>
    </w:p>
    <w:p w:rsidR="00960C13" w:rsidRDefault="00960C13" w:rsidP="00960C13">
      <w:pPr>
        <w:spacing w:line="276" w:lineRule="auto"/>
        <w:rPr>
          <w:szCs w:val="24"/>
        </w:rPr>
      </w:pPr>
      <w:r>
        <w:rPr>
          <w:szCs w:val="24"/>
        </w:rPr>
        <w:t xml:space="preserve">           </w:t>
      </w: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</w:p>
    <w:p w:rsidR="00960C13" w:rsidRDefault="00960C13" w:rsidP="00960C13">
      <w:pPr>
        <w:rPr>
          <w:szCs w:val="24"/>
        </w:rPr>
      </w:pPr>
      <w:r>
        <w:rPr>
          <w:szCs w:val="24"/>
        </w:rPr>
        <w:t>V Zlatých Klasoch, dňa 14.11.2022</w:t>
      </w:r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  <w:bookmarkStart w:id="5" w:name="_GoBack"/>
      <w:bookmarkEnd w:id="5"/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960C13" w:rsidRDefault="00960C13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E52991" w:rsidRDefault="00E52991" w:rsidP="00E52991">
      <w:pPr>
        <w:spacing w:line="240" w:lineRule="auto"/>
        <w:rPr>
          <w:rFonts w:eastAsiaTheme="minorEastAsia"/>
          <w:sz w:val="28"/>
          <w:szCs w:val="28"/>
        </w:rPr>
      </w:pPr>
    </w:p>
    <w:p w:rsidR="00E93A67" w:rsidRDefault="00E93A67"/>
    <w:p w:rsidR="00AB1A4D" w:rsidRDefault="00AB1A4D"/>
    <w:p w:rsidR="00AB1A4D" w:rsidRDefault="00AB1A4D"/>
    <w:p w:rsidR="00AB1A4D" w:rsidRDefault="00AB1A4D"/>
    <w:sectPr w:rsidR="00AB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3604C"/>
    <w:multiLevelType w:val="hybridMultilevel"/>
    <w:tmpl w:val="E9ECBF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FF4"/>
    <w:multiLevelType w:val="hybridMultilevel"/>
    <w:tmpl w:val="E06AE660"/>
    <w:lvl w:ilvl="0" w:tplc="37F079AA">
      <w:start w:val="1"/>
      <w:numFmt w:val="decimal"/>
      <w:lvlText w:val="%1.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0"/>
    <w:rsid w:val="004747D0"/>
    <w:rsid w:val="00960C13"/>
    <w:rsid w:val="00A41A50"/>
    <w:rsid w:val="00AB1A4D"/>
    <w:rsid w:val="00E52991"/>
    <w:rsid w:val="00E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90912-639E-4110-BC14-EC782BEA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A50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8</cp:revision>
  <dcterms:created xsi:type="dcterms:W3CDTF">2022-11-21T12:45:00Z</dcterms:created>
  <dcterms:modified xsi:type="dcterms:W3CDTF">2022-11-21T12:58:00Z</dcterms:modified>
</cp:coreProperties>
</file>