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90C34" w14:textId="77777777" w:rsidR="00BA4A35" w:rsidRDefault="007A417C" w:rsidP="00BA4A35">
      <w:pPr>
        <w:rPr>
          <w:rFonts w:ascii="Century Gothic" w:hAnsi="Century Gothic"/>
          <w:b/>
          <w:sz w:val="32"/>
          <w:szCs w:val="32"/>
        </w:rPr>
      </w:pPr>
      <w:r>
        <w:rPr>
          <w:sz w:val="24"/>
          <w:szCs w:val="24"/>
        </w:rPr>
        <w:t xml:space="preserve">  </w:t>
      </w:r>
    </w:p>
    <w:p w14:paraId="65B5F4AA" w14:textId="77777777" w:rsidR="00BA4A35" w:rsidRDefault="00BA4A35" w:rsidP="00BA4A35">
      <w:pPr>
        <w:rPr>
          <w:bCs/>
          <w:sz w:val="44"/>
          <w:szCs w:val="28"/>
        </w:rPr>
      </w:pPr>
      <w:r>
        <w:rPr>
          <w:b/>
          <w:bCs/>
          <w:sz w:val="44"/>
          <w:szCs w:val="28"/>
        </w:rPr>
        <w:t xml:space="preserve">                                 </w:t>
      </w:r>
    </w:p>
    <w:p w14:paraId="10780C6E" w14:textId="77777777" w:rsidR="00BA4A35" w:rsidRDefault="00BA4A35" w:rsidP="00BA4A35">
      <w:pPr>
        <w:rPr>
          <w:b/>
          <w:bCs/>
          <w:sz w:val="44"/>
          <w:szCs w:val="28"/>
        </w:rPr>
      </w:pPr>
    </w:p>
    <w:p w14:paraId="6881964D" w14:textId="77777777" w:rsidR="00BA4A35" w:rsidRDefault="00BA4A35" w:rsidP="00BA4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Obec Zlaté Klasy v zmysle § 6 odst.1 zákona č. 369/1990 Zb. o obecnom zriadení v znení neskorších zmien a doplnkov vydáva toto</w:t>
      </w:r>
    </w:p>
    <w:p w14:paraId="4E6FE69B" w14:textId="6D95933E" w:rsidR="00BA4A35" w:rsidRDefault="00BA4A35" w:rsidP="00BA4A35">
      <w:pPr>
        <w:rPr>
          <w:bCs/>
          <w:sz w:val="28"/>
          <w:szCs w:val="28"/>
        </w:rPr>
      </w:pPr>
    </w:p>
    <w:p w14:paraId="1E3EB626" w14:textId="77777777" w:rsidR="00BA4A35" w:rsidRDefault="00BA4A35" w:rsidP="00BA4A35">
      <w:pPr>
        <w:rPr>
          <w:bCs/>
          <w:sz w:val="28"/>
          <w:szCs w:val="28"/>
        </w:rPr>
      </w:pPr>
    </w:p>
    <w:p w14:paraId="35EEB1F5" w14:textId="289D563D" w:rsidR="00BA4A35" w:rsidRDefault="00BA4A35" w:rsidP="00BA4A35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Všeobecne záväzné nariadenie </w:t>
      </w:r>
    </w:p>
    <w:p w14:paraId="212DE231" w14:textId="44D6555C" w:rsidR="00BA4A35" w:rsidRDefault="00BA4A35" w:rsidP="00BA4A35">
      <w:pPr>
        <w:keepNext/>
        <w:jc w:val="center"/>
        <w:outlineLvl w:val="0"/>
        <w:rPr>
          <w:b/>
          <w:sz w:val="32"/>
        </w:rPr>
      </w:pPr>
      <w:r>
        <w:rPr>
          <w:b/>
          <w:sz w:val="32"/>
        </w:rPr>
        <w:t>č. 4/2019</w:t>
      </w:r>
    </w:p>
    <w:p w14:paraId="784B31A3" w14:textId="77777777" w:rsidR="00BA4A35" w:rsidRDefault="00BA4A35" w:rsidP="00BA4A35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27BFF64" w14:textId="77777777" w:rsidR="00BA4A35" w:rsidRDefault="00BA4A35" w:rsidP="00BA4A35">
      <w:pPr>
        <w:rPr>
          <w:b/>
          <w:bCs/>
          <w:sz w:val="28"/>
          <w:szCs w:val="28"/>
        </w:rPr>
      </w:pPr>
    </w:p>
    <w:p w14:paraId="0D7FCEEE" w14:textId="69211C10" w:rsidR="00BA4A35" w:rsidRDefault="00BA4A35" w:rsidP="00BA4A35">
      <w:pPr>
        <w:jc w:val="center"/>
        <w:rPr>
          <w:sz w:val="28"/>
        </w:rPr>
      </w:pPr>
      <w:r>
        <w:rPr>
          <w:bCs/>
          <w:sz w:val="28"/>
          <w:szCs w:val="28"/>
        </w:rPr>
        <w:t>obce Zlaté Klasy o </w:t>
      </w:r>
      <w:r w:rsidRPr="00327AEC">
        <w:rPr>
          <w:sz w:val="28"/>
        </w:rPr>
        <w:t>dani za psa, o</w:t>
      </w:r>
      <w:r>
        <w:rPr>
          <w:sz w:val="28"/>
        </w:rPr>
        <w:t> </w:t>
      </w:r>
      <w:r w:rsidRPr="00327AEC">
        <w:rPr>
          <w:sz w:val="28"/>
        </w:rPr>
        <w:t>dani</w:t>
      </w:r>
      <w:r>
        <w:rPr>
          <w:sz w:val="28"/>
        </w:rPr>
        <w:t xml:space="preserve"> </w:t>
      </w:r>
      <w:r w:rsidRPr="00327AEC">
        <w:rPr>
          <w:sz w:val="28"/>
        </w:rPr>
        <w:t>za užívanie verejného priestranstva,</w:t>
      </w:r>
    </w:p>
    <w:p w14:paraId="2DDC803D" w14:textId="5340EA5B" w:rsidR="00BA4A35" w:rsidRPr="00327AEC" w:rsidRDefault="00BA4A35" w:rsidP="00BA4A35">
      <w:pPr>
        <w:jc w:val="center"/>
        <w:rPr>
          <w:sz w:val="28"/>
          <w:szCs w:val="28"/>
        </w:rPr>
      </w:pPr>
      <w:r w:rsidRPr="00327AEC">
        <w:rPr>
          <w:sz w:val="28"/>
        </w:rPr>
        <w:t>o dani za predajné automaty</w:t>
      </w:r>
      <w:r>
        <w:rPr>
          <w:sz w:val="28"/>
        </w:rPr>
        <w:t xml:space="preserve"> </w:t>
      </w:r>
      <w:r w:rsidRPr="00327AEC">
        <w:rPr>
          <w:sz w:val="28"/>
        </w:rPr>
        <w:t>a o  poplatku za komunálne odpady a drobné stavebné odpady</w:t>
      </w:r>
    </w:p>
    <w:p w14:paraId="1B3CB3D2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02CB3DC9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4A0DE7DD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1284EAB3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102C7E3E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15F3C041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43234C23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3C2CC257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1C286577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54C9423F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47FF57AF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29D3A486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375B7B40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4B942688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0D9718E9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78A34C87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2BBBC57D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5D941C5B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1610C7FF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1CD53B8F" w14:textId="77777777" w:rsidR="00BA4A35" w:rsidRDefault="00BA4A35" w:rsidP="00BA4A35">
      <w:pPr>
        <w:jc w:val="center"/>
        <w:rPr>
          <w:bCs/>
          <w:sz w:val="28"/>
          <w:szCs w:val="28"/>
        </w:rPr>
      </w:pPr>
    </w:p>
    <w:p w14:paraId="3B5AA016" w14:textId="3D64BBDA" w:rsidR="00BA4A35" w:rsidRPr="00BA4A35" w:rsidRDefault="00BA4A35" w:rsidP="00BA4A35">
      <w:pPr>
        <w:spacing w:after="160" w:line="254" w:lineRule="auto"/>
        <w:jc w:val="both"/>
        <w:rPr>
          <w:rFonts w:eastAsiaTheme="minorHAnsi"/>
          <w:sz w:val="24"/>
          <w:szCs w:val="24"/>
          <w:lang w:eastAsia="cs-CZ"/>
        </w:rPr>
      </w:pPr>
      <w:r w:rsidRPr="00BA4A35">
        <w:rPr>
          <w:rFonts w:eastAsiaTheme="minorHAnsi"/>
          <w:sz w:val="24"/>
          <w:szCs w:val="24"/>
          <w:lang w:val="x-none" w:eastAsia="cs-CZ"/>
        </w:rPr>
        <w:t xml:space="preserve">VZN č. </w:t>
      </w:r>
      <w:r w:rsidRPr="00BA4A35">
        <w:rPr>
          <w:rFonts w:eastAsiaTheme="minorHAnsi"/>
          <w:sz w:val="24"/>
          <w:szCs w:val="24"/>
          <w:lang w:eastAsia="cs-CZ"/>
        </w:rPr>
        <w:t>4</w:t>
      </w:r>
      <w:r w:rsidRPr="00BA4A35">
        <w:rPr>
          <w:rFonts w:eastAsiaTheme="minorHAnsi"/>
          <w:sz w:val="24"/>
          <w:szCs w:val="24"/>
          <w:lang w:val="x-none" w:eastAsia="cs-CZ"/>
        </w:rPr>
        <w:t>/201</w:t>
      </w:r>
      <w:r w:rsidRPr="00BA4A35">
        <w:rPr>
          <w:rFonts w:eastAsiaTheme="minorHAnsi"/>
          <w:sz w:val="24"/>
          <w:szCs w:val="24"/>
          <w:lang w:eastAsia="cs-CZ"/>
        </w:rPr>
        <w:t>9</w:t>
      </w:r>
      <w:r w:rsidRPr="00BA4A35">
        <w:rPr>
          <w:rFonts w:eastAsiaTheme="minorHAnsi"/>
          <w:sz w:val="24"/>
          <w:szCs w:val="24"/>
          <w:lang w:val="x-none" w:eastAsia="cs-CZ"/>
        </w:rPr>
        <w:t xml:space="preserve"> vyvesené na úradnej tabuli v obci</w:t>
      </w:r>
      <w:r w:rsidRPr="00BA4A35">
        <w:rPr>
          <w:rFonts w:eastAsiaTheme="minorHAnsi"/>
          <w:sz w:val="24"/>
          <w:szCs w:val="24"/>
          <w:lang w:eastAsia="cs-CZ"/>
        </w:rPr>
        <w:t xml:space="preserve"> Zlaté Klasy</w:t>
      </w:r>
      <w:r w:rsidRPr="00BA4A35">
        <w:rPr>
          <w:rFonts w:eastAsiaTheme="minorHAnsi"/>
          <w:sz w:val="24"/>
          <w:szCs w:val="24"/>
          <w:lang w:val="x-none" w:eastAsia="cs-CZ"/>
        </w:rPr>
        <w:t xml:space="preserve"> dňa: </w:t>
      </w:r>
    </w:p>
    <w:p w14:paraId="1EBC3C3E" w14:textId="3ED7B088" w:rsidR="00BA4A35" w:rsidRPr="00BA4A35" w:rsidRDefault="00BA4A35" w:rsidP="00BA4A35">
      <w:pPr>
        <w:spacing w:after="160" w:line="254" w:lineRule="auto"/>
        <w:jc w:val="both"/>
        <w:rPr>
          <w:rFonts w:eastAsiaTheme="minorHAnsi"/>
          <w:sz w:val="24"/>
          <w:szCs w:val="24"/>
          <w:lang w:val="x-none" w:eastAsia="cs-CZ"/>
        </w:rPr>
      </w:pPr>
      <w:r w:rsidRPr="00BA4A35">
        <w:rPr>
          <w:rFonts w:eastAsiaTheme="minorHAnsi"/>
          <w:sz w:val="24"/>
          <w:szCs w:val="24"/>
          <w:lang w:val="x-none" w:eastAsia="cs-CZ"/>
        </w:rPr>
        <w:t xml:space="preserve">VZN č. </w:t>
      </w:r>
      <w:r w:rsidRPr="00BA4A35">
        <w:rPr>
          <w:rFonts w:eastAsiaTheme="minorHAnsi"/>
          <w:sz w:val="24"/>
          <w:szCs w:val="24"/>
          <w:lang w:eastAsia="cs-CZ"/>
        </w:rPr>
        <w:t>4</w:t>
      </w:r>
      <w:r w:rsidRPr="00BA4A35">
        <w:rPr>
          <w:rFonts w:eastAsiaTheme="minorHAnsi"/>
          <w:sz w:val="24"/>
          <w:szCs w:val="24"/>
          <w:lang w:val="x-none" w:eastAsia="cs-CZ"/>
        </w:rPr>
        <w:t>/201</w:t>
      </w:r>
      <w:r w:rsidRPr="00BA4A35">
        <w:rPr>
          <w:rFonts w:eastAsiaTheme="minorHAnsi"/>
          <w:sz w:val="24"/>
          <w:szCs w:val="24"/>
          <w:lang w:eastAsia="cs-CZ"/>
        </w:rPr>
        <w:t>9</w:t>
      </w:r>
      <w:r w:rsidRPr="00BA4A35">
        <w:rPr>
          <w:rFonts w:eastAsiaTheme="minorHAnsi"/>
          <w:sz w:val="24"/>
          <w:szCs w:val="24"/>
          <w:lang w:val="x-none" w:eastAsia="cs-CZ"/>
        </w:rPr>
        <w:t xml:space="preserve"> schválené dňa: </w:t>
      </w:r>
      <w:r w:rsidRPr="00BA4A35">
        <w:rPr>
          <w:rFonts w:eastAsiaTheme="minorHAnsi"/>
          <w:sz w:val="24"/>
          <w:szCs w:val="24"/>
          <w:lang w:eastAsia="cs-CZ"/>
        </w:rPr>
        <w:t>30.10..2019 – Pl-06/2019- bod IX.</w:t>
      </w:r>
      <w:r w:rsidRPr="00BA4A35">
        <w:rPr>
          <w:rFonts w:eastAsiaTheme="minorHAnsi"/>
          <w:sz w:val="24"/>
          <w:szCs w:val="24"/>
          <w:lang w:val="x-none" w:eastAsia="cs-CZ"/>
        </w:rPr>
        <w:tab/>
      </w:r>
      <w:r w:rsidRPr="00BA4A35">
        <w:rPr>
          <w:rFonts w:eastAsiaTheme="minorHAnsi"/>
          <w:sz w:val="24"/>
          <w:szCs w:val="24"/>
          <w:lang w:val="x-none" w:eastAsia="cs-CZ"/>
        </w:rPr>
        <w:tab/>
      </w:r>
      <w:r w:rsidRPr="00BA4A35">
        <w:rPr>
          <w:rFonts w:eastAsiaTheme="minorHAnsi"/>
          <w:sz w:val="24"/>
          <w:szCs w:val="24"/>
          <w:lang w:val="x-none" w:eastAsia="cs-CZ"/>
        </w:rPr>
        <w:tab/>
      </w:r>
    </w:p>
    <w:p w14:paraId="365FDE9B" w14:textId="04B1ED8E" w:rsidR="00BA4A35" w:rsidRPr="001B24F5" w:rsidRDefault="00BA4A35" w:rsidP="00BA4A35">
      <w:pPr>
        <w:spacing w:after="160" w:line="254" w:lineRule="auto"/>
        <w:jc w:val="both"/>
        <w:rPr>
          <w:rFonts w:eastAsiaTheme="minorHAnsi"/>
          <w:sz w:val="24"/>
          <w:szCs w:val="24"/>
          <w:lang w:eastAsia="cs-CZ"/>
        </w:rPr>
      </w:pPr>
      <w:r w:rsidRPr="00BA4A35">
        <w:rPr>
          <w:rFonts w:eastAsiaTheme="minorHAnsi"/>
          <w:sz w:val="24"/>
          <w:szCs w:val="24"/>
          <w:lang w:val="x-none" w:eastAsia="cs-CZ"/>
        </w:rPr>
        <w:t xml:space="preserve">VZN č. </w:t>
      </w:r>
      <w:r w:rsidRPr="00BA4A35">
        <w:rPr>
          <w:rFonts w:eastAsiaTheme="minorHAnsi"/>
          <w:sz w:val="24"/>
          <w:szCs w:val="24"/>
          <w:lang w:eastAsia="cs-CZ"/>
        </w:rPr>
        <w:t>4</w:t>
      </w:r>
      <w:r w:rsidRPr="00BA4A35">
        <w:rPr>
          <w:rFonts w:eastAsiaTheme="minorHAnsi"/>
          <w:sz w:val="24"/>
          <w:szCs w:val="24"/>
          <w:lang w:val="x-none" w:eastAsia="cs-CZ"/>
        </w:rPr>
        <w:t>/201</w:t>
      </w:r>
      <w:r w:rsidRPr="00BA4A35">
        <w:rPr>
          <w:rFonts w:eastAsiaTheme="minorHAnsi"/>
          <w:sz w:val="24"/>
          <w:szCs w:val="24"/>
          <w:lang w:eastAsia="cs-CZ"/>
        </w:rPr>
        <w:t>9</w:t>
      </w:r>
      <w:r w:rsidRPr="00BA4A35">
        <w:rPr>
          <w:rFonts w:eastAsiaTheme="minorHAnsi"/>
          <w:sz w:val="24"/>
          <w:szCs w:val="24"/>
          <w:lang w:val="x-none" w:eastAsia="cs-CZ"/>
        </w:rPr>
        <w:t xml:space="preserve"> nadobúda účinnosť dňa: </w:t>
      </w:r>
      <w:r w:rsidR="001B24F5">
        <w:rPr>
          <w:rFonts w:eastAsiaTheme="minorHAnsi"/>
          <w:sz w:val="24"/>
          <w:szCs w:val="24"/>
          <w:lang w:eastAsia="cs-CZ"/>
        </w:rPr>
        <w:t>01.01.2020</w:t>
      </w:r>
    </w:p>
    <w:p w14:paraId="24DC083A" w14:textId="424AFAFD" w:rsidR="007A417C" w:rsidRPr="00BA4A35" w:rsidRDefault="00BA4A35" w:rsidP="00BA4A35">
      <w:pPr>
        <w:pStyle w:val="Zkladntext"/>
        <w:ind w:right="628"/>
        <w:jc w:val="both"/>
        <w:rPr>
          <w:sz w:val="24"/>
          <w:szCs w:val="24"/>
        </w:rPr>
      </w:pPr>
      <w:r w:rsidRPr="00BA4A35">
        <w:rPr>
          <w:rFonts w:eastAsiaTheme="minorHAnsi"/>
          <w:sz w:val="24"/>
          <w:szCs w:val="24"/>
          <w:lang w:eastAsia="en-US"/>
        </w:rPr>
        <w:t>VZN č. 4/2019 zvesené dňa :</w:t>
      </w:r>
      <w:r w:rsidR="007A417C" w:rsidRPr="00BA4A35">
        <w:rPr>
          <w:sz w:val="24"/>
          <w:szCs w:val="24"/>
        </w:rPr>
        <w:t xml:space="preserve">                                               </w:t>
      </w:r>
    </w:p>
    <w:p w14:paraId="409E15FE" w14:textId="77777777" w:rsidR="00BA4A35" w:rsidRDefault="00BA4A35" w:rsidP="007A417C">
      <w:pPr>
        <w:pStyle w:val="Zkladntext"/>
        <w:ind w:left="482" w:right="628"/>
        <w:jc w:val="both"/>
        <w:rPr>
          <w:sz w:val="24"/>
          <w:szCs w:val="24"/>
        </w:rPr>
      </w:pPr>
    </w:p>
    <w:p w14:paraId="2834680C" w14:textId="59A596FC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lastRenderedPageBreak/>
        <w:t xml:space="preserve">Obec Zlaté Klasy v súlade s ustanovením § 6 ods. 1 zákona č. 369/1990 Zb. o obecnom zriadení v znení neskorších predpisov, ustanoveniami zákona č. 582/2004 </w:t>
      </w:r>
      <w:proofErr w:type="spellStart"/>
      <w:r w:rsidRPr="00481D24">
        <w:rPr>
          <w:sz w:val="24"/>
          <w:szCs w:val="24"/>
        </w:rPr>
        <w:t>Z.z</w:t>
      </w:r>
      <w:proofErr w:type="spellEnd"/>
      <w:r w:rsidRPr="00481D24">
        <w:rPr>
          <w:sz w:val="24"/>
          <w:szCs w:val="24"/>
        </w:rPr>
        <w:t xml:space="preserve">. o miestnych daniach a miestnom poplatku za komunálne odpady a drobné stavebné odpady v znení neskorších predpisov a podľa zákona č. 79/2015 </w:t>
      </w:r>
      <w:proofErr w:type="spellStart"/>
      <w:r w:rsidRPr="00481D24">
        <w:rPr>
          <w:sz w:val="24"/>
          <w:szCs w:val="24"/>
        </w:rPr>
        <w:t>Z.z</w:t>
      </w:r>
      <w:proofErr w:type="spellEnd"/>
      <w:r w:rsidRPr="00481D24">
        <w:rPr>
          <w:sz w:val="24"/>
          <w:szCs w:val="24"/>
        </w:rPr>
        <w:t>. o odpadoch  v y d á v a</w:t>
      </w:r>
    </w:p>
    <w:p w14:paraId="7D885911" w14:textId="77777777" w:rsidR="007A417C" w:rsidRPr="00327AEC" w:rsidRDefault="007A417C" w:rsidP="007A417C">
      <w:pPr>
        <w:pStyle w:val="Zkladntext"/>
        <w:ind w:left="482" w:right="628"/>
        <w:jc w:val="both"/>
      </w:pPr>
    </w:p>
    <w:p w14:paraId="72CDD0AB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bookmarkStart w:id="0" w:name="_Hlk23926598"/>
      <w:r w:rsidRPr="00327AEC">
        <w:rPr>
          <w:sz w:val="28"/>
        </w:rPr>
        <w:t>Všeobecne záväzné nariadenie obce Zlaté Klasy o dani za psa, o dani</w:t>
      </w:r>
    </w:p>
    <w:p w14:paraId="5CCB14C0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>za užívanie verejného priestranstva, o dani za predajné automaty</w:t>
      </w:r>
    </w:p>
    <w:p w14:paraId="75E7E17D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  <w:szCs w:val="28"/>
        </w:rPr>
      </w:pPr>
      <w:r w:rsidRPr="00327AEC">
        <w:rPr>
          <w:sz w:val="28"/>
        </w:rPr>
        <w:t>a o  poplatku za komunálne odpady a drobné stavebné odpady</w:t>
      </w:r>
    </w:p>
    <w:bookmarkEnd w:id="0"/>
    <w:p w14:paraId="5BC26D26" w14:textId="77777777" w:rsidR="007A417C" w:rsidRDefault="007A417C" w:rsidP="007A417C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 xml:space="preserve">č. </w:t>
      </w:r>
    </w:p>
    <w:p w14:paraId="4CE224A5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t>Článok</w:t>
      </w:r>
      <w:r w:rsidRPr="00327AEC">
        <w:rPr>
          <w:sz w:val="28"/>
        </w:rPr>
        <w:t xml:space="preserve"> I.</w:t>
      </w:r>
    </w:p>
    <w:p w14:paraId="1AA49F9E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t>Úvodné ustanovenie</w:t>
      </w:r>
    </w:p>
    <w:p w14:paraId="388C236D" w14:textId="77777777" w:rsidR="007A417C" w:rsidRDefault="007A417C" w:rsidP="007A417C">
      <w:pPr>
        <w:pStyle w:val="Zkladntext"/>
        <w:ind w:left="482" w:right="62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481D24">
        <w:rPr>
          <w:sz w:val="24"/>
          <w:szCs w:val="24"/>
        </w:rPr>
        <w:t xml:space="preserve">becné zastupiteľstvo v Zlatých Klasoch podľa  § 11 ods. 4 písm. d/ zákona č. 369/1990 Zb. o obecnom zriadení v znení neskorších predpisov rozhodlo, že v nadväznosti na § 98 zákona č. 582/2004 </w:t>
      </w:r>
      <w:proofErr w:type="spellStart"/>
      <w:r w:rsidRPr="00481D24">
        <w:rPr>
          <w:sz w:val="24"/>
          <w:szCs w:val="24"/>
        </w:rPr>
        <w:t>Z.z</w:t>
      </w:r>
      <w:proofErr w:type="spellEnd"/>
      <w:r w:rsidRPr="00481D24">
        <w:rPr>
          <w:sz w:val="24"/>
          <w:szCs w:val="24"/>
        </w:rPr>
        <w:t xml:space="preserve">. o miestnych daniach a miestnom poplatku za komunálne odpady a drobné stavebné odpady v znení neskorších predpisov a podľa zákona č. 79/2015 </w:t>
      </w:r>
      <w:proofErr w:type="spellStart"/>
      <w:r w:rsidRPr="00481D24">
        <w:rPr>
          <w:sz w:val="24"/>
          <w:szCs w:val="24"/>
        </w:rPr>
        <w:t>Z.z</w:t>
      </w:r>
      <w:proofErr w:type="spellEnd"/>
      <w:r w:rsidRPr="00481D24">
        <w:rPr>
          <w:sz w:val="24"/>
          <w:szCs w:val="24"/>
        </w:rPr>
        <w:t xml:space="preserve">. o odpadoch </w:t>
      </w:r>
    </w:p>
    <w:p w14:paraId="7337DAD2" w14:textId="77777777" w:rsidR="007A417C" w:rsidRPr="00481D24" w:rsidRDefault="007A417C" w:rsidP="007A417C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z a v á d z a  s účinnosťou od </w:t>
      </w:r>
      <w:r w:rsidRPr="00363207">
        <w:rPr>
          <w:b/>
          <w:sz w:val="24"/>
          <w:szCs w:val="24"/>
        </w:rPr>
        <w:t>1. januára 2020</w:t>
      </w:r>
    </w:p>
    <w:p w14:paraId="40D29C68" w14:textId="77777777" w:rsidR="007A417C" w:rsidRPr="00481D24" w:rsidRDefault="007A417C" w:rsidP="007A417C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                                daň za psa</w:t>
      </w:r>
    </w:p>
    <w:p w14:paraId="6AC70DD5" w14:textId="77777777" w:rsidR="007A417C" w:rsidRPr="00481D24" w:rsidRDefault="007A417C" w:rsidP="007A417C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                                daň za užívanie verejného priestranstva</w:t>
      </w:r>
    </w:p>
    <w:p w14:paraId="716A8C3A" w14:textId="77777777" w:rsidR="007A417C" w:rsidRPr="00481D24" w:rsidRDefault="007A417C" w:rsidP="007A417C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                                daň za predajné automaty</w:t>
      </w:r>
    </w:p>
    <w:p w14:paraId="1F9283FC" w14:textId="77777777" w:rsidR="007A417C" w:rsidRPr="008026B4" w:rsidRDefault="007A417C" w:rsidP="007A417C">
      <w:pPr>
        <w:pStyle w:val="Zkladntext"/>
        <w:ind w:left="482" w:right="629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                                miestny poplatok za komunálne odpady a drobné </w:t>
      </w:r>
      <w:r>
        <w:rPr>
          <w:sz w:val="24"/>
          <w:szCs w:val="24"/>
        </w:rPr>
        <w:t xml:space="preserve">stavebné odpady     </w:t>
      </w:r>
    </w:p>
    <w:p w14:paraId="52DE1836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t>Článok</w:t>
      </w:r>
      <w:r w:rsidRPr="00327AEC">
        <w:rPr>
          <w:sz w:val="28"/>
        </w:rPr>
        <w:t xml:space="preserve"> II.</w:t>
      </w:r>
    </w:p>
    <w:p w14:paraId="2D53BC44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t>Daň za psa</w:t>
      </w:r>
    </w:p>
    <w:p w14:paraId="006A3EB8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1. Predmetom dane za psa je pes starší ako 6 mesiacov chovaný fyzickou alebo právnickou osobou.</w:t>
      </w:r>
    </w:p>
    <w:p w14:paraId="06F4CD4C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2. Predmetom dane za psa nie je pes so špeciálnym výcvikom, ktorého vlastní občan s ťažkým zdravotným postihnutím.</w:t>
      </w:r>
    </w:p>
    <w:p w14:paraId="787495C7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3. Daňovníkom je fyzická osoba alebo právnická osoba, ktorá je vlastníkom psa alebo držiteľom psa, ak sa nedá preukázať, kto psa vlastní.</w:t>
      </w:r>
    </w:p>
    <w:p w14:paraId="2BA2EF57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4. Základom dane  je počet psov.</w:t>
      </w:r>
    </w:p>
    <w:p w14:paraId="24C49807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5. Sadzba dane za jedného psa a kalendárny rok:</w:t>
      </w:r>
    </w:p>
    <w:p w14:paraId="2508F998" w14:textId="77777777" w:rsidR="007A417C" w:rsidRPr="00481D24" w:rsidRDefault="007A417C" w:rsidP="007A417C">
      <w:pPr>
        <w:pStyle w:val="Zkladntext"/>
        <w:ind w:left="482" w:right="628"/>
        <w:jc w:val="both"/>
        <w:rPr>
          <w:b/>
          <w:sz w:val="24"/>
          <w:szCs w:val="24"/>
        </w:rPr>
      </w:pPr>
      <w:r w:rsidRPr="00481D24">
        <w:rPr>
          <w:sz w:val="24"/>
          <w:szCs w:val="24"/>
        </w:rPr>
        <w:t xml:space="preserve">    a/  v rodinnom dome                  </w:t>
      </w:r>
      <w:r w:rsidRPr="00481D24">
        <w:rPr>
          <w:b/>
          <w:sz w:val="24"/>
          <w:szCs w:val="24"/>
        </w:rPr>
        <w:t>3,50 €</w:t>
      </w:r>
    </w:p>
    <w:p w14:paraId="645C06C5" w14:textId="77777777" w:rsidR="007A417C" w:rsidRPr="00481D24" w:rsidRDefault="007A417C" w:rsidP="007A417C">
      <w:pPr>
        <w:pStyle w:val="Zkladntext"/>
        <w:ind w:left="482" w:right="628"/>
        <w:jc w:val="both"/>
        <w:rPr>
          <w:b/>
          <w:sz w:val="24"/>
          <w:szCs w:val="24"/>
        </w:rPr>
      </w:pPr>
      <w:r w:rsidRPr="00481D24">
        <w:rPr>
          <w:sz w:val="24"/>
          <w:szCs w:val="24"/>
        </w:rPr>
        <w:t xml:space="preserve">    b/  v bytovom dome                   </w:t>
      </w:r>
      <w:r>
        <w:rPr>
          <w:sz w:val="24"/>
          <w:szCs w:val="24"/>
        </w:rPr>
        <w:t>7</w:t>
      </w:r>
      <w:r w:rsidRPr="00481D2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481D24">
        <w:rPr>
          <w:b/>
          <w:sz w:val="24"/>
          <w:szCs w:val="24"/>
        </w:rPr>
        <w:t xml:space="preserve"> €</w:t>
      </w:r>
    </w:p>
    <w:p w14:paraId="397CA981" w14:textId="77777777" w:rsidR="007A417C" w:rsidRPr="008026B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Takto určená sadzba dane platí za každého ďalši</w:t>
      </w:r>
      <w:r>
        <w:rPr>
          <w:sz w:val="24"/>
          <w:szCs w:val="24"/>
        </w:rPr>
        <w:t>eho psa u toho istého daňovníka.</w:t>
      </w:r>
    </w:p>
    <w:p w14:paraId="7E7F8FF4" w14:textId="77777777" w:rsidR="007A417C" w:rsidRDefault="007A417C" w:rsidP="007A417C">
      <w:pPr>
        <w:pStyle w:val="Zkladntext"/>
        <w:ind w:left="482" w:right="628"/>
        <w:jc w:val="both"/>
        <w:rPr>
          <w:sz w:val="28"/>
        </w:rPr>
      </w:pPr>
    </w:p>
    <w:p w14:paraId="7EC27886" w14:textId="77777777" w:rsidR="007A417C" w:rsidRPr="00327AEC" w:rsidRDefault="007A417C" w:rsidP="007A417C">
      <w:pPr>
        <w:pStyle w:val="Zkladntext"/>
        <w:ind w:left="482" w:right="628"/>
        <w:jc w:val="both"/>
        <w:rPr>
          <w:sz w:val="28"/>
        </w:rPr>
      </w:pPr>
    </w:p>
    <w:p w14:paraId="0596BAAC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lastRenderedPageBreak/>
        <w:t>Článok</w:t>
      </w:r>
      <w:r w:rsidRPr="00327AEC">
        <w:rPr>
          <w:sz w:val="28"/>
        </w:rPr>
        <w:t xml:space="preserve"> III.</w:t>
      </w:r>
    </w:p>
    <w:p w14:paraId="0284140E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>Daň za užívanie verejného priestranstva</w:t>
      </w:r>
    </w:p>
    <w:p w14:paraId="20022013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1. Predmetom dane za užívanie verejného priestranstva je osobitné užívanie verejného priestranstva.</w:t>
      </w:r>
    </w:p>
    <w:p w14:paraId="0C953B38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2. Verejným priestranstvom na účely tohto zákona sú verejnosti prístupné pozemky vo vlastníctve obce.</w:t>
      </w:r>
    </w:p>
    <w:p w14:paraId="540D944E" w14:textId="77777777" w:rsidR="007A417C" w:rsidRPr="00481D24" w:rsidRDefault="007A417C" w:rsidP="007A417C">
      <w:pPr>
        <w:pStyle w:val="Zkladntext"/>
        <w:ind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3. Osobitným užívaním verejného priestranstva sa rozumie:</w:t>
      </w:r>
    </w:p>
    <w:p w14:paraId="27FF60AF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a/ umiestnenie zariadenia slúžiaceho na poskytovanie služieb</w:t>
      </w:r>
    </w:p>
    <w:p w14:paraId="0B2CE614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b/ umiestnenie stavebného, predajného zariadenia</w:t>
      </w:r>
    </w:p>
    <w:p w14:paraId="54835233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c/ umiestnenie skládky  </w:t>
      </w:r>
    </w:p>
    <w:p w14:paraId="4CF54C90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d/ umiestnenie zariadenia cirkusu, lunaparku a iných atrakcií</w:t>
      </w:r>
    </w:p>
    <w:p w14:paraId="79870893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  e/ trvalé parkovanie vozidla mimo stráženého parkoviska</w:t>
      </w:r>
    </w:p>
    <w:p w14:paraId="4C60EE8E" w14:textId="77777777" w:rsidR="007A417C" w:rsidRPr="00481D24" w:rsidRDefault="007A417C" w:rsidP="007A417C">
      <w:pPr>
        <w:pStyle w:val="Zkladntext"/>
        <w:ind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4. Daňovníkom je fyzická osoba alebo právnická osoba, ktorá verejné priestranstvo užíva na účely uvedené v ods. 3.</w:t>
      </w:r>
    </w:p>
    <w:p w14:paraId="3DACA0DE" w14:textId="77777777" w:rsidR="007A417C" w:rsidRPr="00481D24" w:rsidRDefault="007A417C" w:rsidP="007A417C">
      <w:pPr>
        <w:pStyle w:val="Zkladntext"/>
        <w:ind w:left="194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5. Základom dane za užívanie verejného priestranstva je výmera užívaného verejného priestranstva v m2.</w:t>
      </w:r>
    </w:p>
    <w:p w14:paraId="22A431FA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6. Sadzby dane pre ods. 3 písm. a/,b/,c/,d/ ,e/ sú nasledovné:</w:t>
      </w:r>
    </w:p>
    <w:p w14:paraId="101E08AF" w14:textId="77777777" w:rsidR="007A417C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a/ za umiestnenie stavebného zariade</w:t>
      </w:r>
      <w:r>
        <w:rPr>
          <w:sz w:val="24"/>
          <w:szCs w:val="24"/>
        </w:rPr>
        <w:t xml:space="preserve">nia, skládok všetkého druhu    </w:t>
      </w:r>
    </w:p>
    <w:p w14:paraId="6B3FD246" w14:textId="77777777" w:rsidR="007A417C" w:rsidRPr="008026B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Sadzba za každý aj začatý  m2 užívanej plochy a každý aj začatý deň  .....  </w:t>
      </w:r>
      <w:r w:rsidRPr="00481D24">
        <w:rPr>
          <w:b/>
          <w:sz w:val="24"/>
          <w:szCs w:val="24"/>
        </w:rPr>
        <w:t>0,07 €</w:t>
      </w:r>
    </w:p>
    <w:p w14:paraId="0A72CA2F" w14:textId="77777777" w:rsidR="007A417C" w:rsidRPr="00481D2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b/ za príležitostné umiestnenie predajného zariadenia a zariadenia slúžiaceho na poskytovanie služieb</w:t>
      </w:r>
    </w:p>
    <w:p w14:paraId="70C31F33" w14:textId="77777777" w:rsidR="007A417C" w:rsidRPr="008026B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Sadzba </w:t>
      </w:r>
      <w:r w:rsidRPr="00481D24">
        <w:rPr>
          <w:sz w:val="24"/>
          <w:szCs w:val="24"/>
        </w:rPr>
        <w:t xml:space="preserve">paušálna </w:t>
      </w:r>
      <w:r>
        <w:rPr>
          <w:sz w:val="24"/>
          <w:szCs w:val="24"/>
        </w:rPr>
        <w:t xml:space="preserve">za každý a začatý deň  </w:t>
      </w:r>
      <w:r w:rsidRPr="00481D24">
        <w:rPr>
          <w:sz w:val="24"/>
          <w:szCs w:val="24"/>
        </w:rPr>
        <w:t>......................................</w:t>
      </w:r>
      <w:r>
        <w:rPr>
          <w:sz w:val="24"/>
          <w:szCs w:val="24"/>
        </w:rPr>
        <w:t xml:space="preserve">          </w:t>
      </w:r>
      <w:r w:rsidRPr="00481D24">
        <w:rPr>
          <w:sz w:val="24"/>
          <w:szCs w:val="24"/>
        </w:rPr>
        <w:t xml:space="preserve"> </w:t>
      </w:r>
      <w:r w:rsidRPr="00481D24">
        <w:rPr>
          <w:b/>
          <w:sz w:val="24"/>
          <w:szCs w:val="24"/>
        </w:rPr>
        <w:t xml:space="preserve">5,- € </w:t>
      </w:r>
    </w:p>
    <w:p w14:paraId="0890D53A" w14:textId="77777777" w:rsidR="007A417C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c/ za dlhodobé umiestnenie predajného zariadenia a zariadenia slú</w:t>
      </w:r>
      <w:r>
        <w:rPr>
          <w:sz w:val="24"/>
          <w:szCs w:val="24"/>
        </w:rPr>
        <w:t>žiaceho na poskytovanie služieb</w:t>
      </w:r>
    </w:p>
    <w:p w14:paraId="3750C28D" w14:textId="77777777" w:rsidR="007A417C" w:rsidRPr="008026B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Sadzba za každý aj začatý m2 užívan</w:t>
      </w:r>
      <w:r>
        <w:rPr>
          <w:sz w:val="24"/>
          <w:szCs w:val="24"/>
        </w:rPr>
        <w:t xml:space="preserve">ej plochy a každý aj začatý deň  </w:t>
      </w:r>
      <w:r w:rsidRPr="00481D24">
        <w:rPr>
          <w:sz w:val="24"/>
          <w:szCs w:val="24"/>
        </w:rPr>
        <w:t xml:space="preserve">.....     </w:t>
      </w:r>
      <w:r w:rsidRPr="00481D24">
        <w:rPr>
          <w:b/>
          <w:sz w:val="24"/>
          <w:szCs w:val="24"/>
        </w:rPr>
        <w:t>0,10 €</w:t>
      </w:r>
    </w:p>
    <w:p w14:paraId="304462B5" w14:textId="77777777" w:rsidR="007A417C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  d/ za umiestnenie cirku</w:t>
      </w:r>
      <w:r>
        <w:rPr>
          <w:sz w:val="24"/>
          <w:szCs w:val="24"/>
        </w:rPr>
        <w:t>sov, lunaparkov a iných atrakcií</w:t>
      </w:r>
    </w:p>
    <w:p w14:paraId="4A8B782B" w14:textId="77777777" w:rsidR="007A417C" w:rsidRPr="008026B4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481D24">
        <w:rPr>
          <w:sz w:val="24"/>
          <w:szCs w:val="24"/>
        </w:rPr>
        <w:t xml:space="preserve">Sadzba za každý aj začatý deň   </w:t>
      </w:r>
      <w:r>
        <w:rPr>
          <w:sz w:val="24"/>
          <w:szCs w:val="24"/>
        </w:rPr>
        <w:t xml:space="preserve">          </w:t>
      </w:r>
      <w:r w:rsidRPr="00481D24">
        <w:rPr>
          <w:sz w:val="24"/>
          <w:szCs w:val="24"/>
        </w:rPr>
        <w:t xml:space="preserve">                            ................. </w:t>
      </w:r>
      <w:r w:rsidRPr="00481D24">
        <w:rPr>
          <w:b/>
          <w:sz w:val="24"/>
          <w:szCs w:val="24"/>
        </w:rPr>
        <w:t>33,19 €</w:t>
      </w:r>
    </w:p>
    <w:p w14:paraId="638DEF39" w14:textId="77777777" w:rsidR="007A417C" w:rsidRDefault="007A417C" w:rsidP="007A417C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  e/ za trvalé parkovanie voz</w:t>
      </w:r>
      <w:r>
        <w:rPr>
          <w:sz w:val="24"/>
          <w:szCs w:val="24"/>
        </w:rPr>
        <w:t>idla mimo stráženého parkoviska</w:t>
      </w:r>
    </w:p>
    <w:p w14:paraId="571F433C" w14:textId="77777777" w:rsidR="007A417C" w:rsidRPr="00481D24" w:rsidRDefault="007A417C" w:rsidP="007A417C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    Sadzba za každý aj začatý m2 užívanej plochy a každý aj začatý deň </w:t>
      </w:r>
      <w:r>
        <w:rPr>
          <w:sz w:val="24"/>
          <w:szCs w:val="24"/>
        </w:rPr>
        <w:t>....</w:t>
      </w:r>
      <w:r w:rsidRPr="00481D24">
        <w:rPr>
          <w:sz w:val="24"/>
          <w:szCs w:val="24"/>
        </w:rPr>
        <w:t xml:space="preserve">   </w:t>
      </w:r>
      <w:r w:rsidRPr="00481D24">
        <w:rPr>
          <w:b/>
          <w:sz w:val="24"/>
          <w:szCs w:val="24"/>
        </w:rPr>
        <w:t>0,07 €</w:t>
      </w:r>
    </w:p>
    <w:p w14:paraId="6563335B" w14:textId="77777777" w:rsidR="007A417C" w:rsidRPr="00481D24" w:rsidRDefault="007A417C" w:rsidP="007A417C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 xml:space="preserve">7. Každá fyzická a právnická osoba, ktorá začne užívať verejné priestranstvo podľa tohto VZN má daňovú povinnosť voči obci </w:t>
      </w:r>
      <w:proofErr w:type="spellStart"/>
      <w:r w:rsidRPr="00481D24">
        <w:rPr>
          <w:sz w:val="24"/>
          <w:szCs w:val="24"/>
        </w:rPr>
        <w:t>t.j</w:t>
      </w:r>
      <w:proofErr w:type="spellEnd"/>
      <w:r w:rsidRPr="00481D24">
        <w:rPr>
          <w:sz w:val="24"/>
          <w:szCs w:val="24"/>
        </w:rPr>
        <w:t>. daňovník je povinný podať oznámenie o začatí užívania verejného priestranstva Obecnému úradu v Zlatých Klasoch najneskôr v deň vzniku daňovej povinnosti. Daňová povinnosť vzniká dňom začatia osobitného užívania verejného priestranstva a zaniká dňom skončenia osobitného užívania verejného priestranstva.</w:t>
      </w:r>
    </w:p>
    <w:p w14:paraId="29B60CBE" w14:textId="77777777" w:rsidR="007A417C" w:rsidRPr="008026B4" w:rsidRDefault="007A417C" w:rsidP="007A417C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481D24">
        <w:rPr>
          <w:sz w:val="24"/>
          <w:szCs w:val="24"/>
        </w:rPr>
        <w:t>8. Obec vyrubí daň rozhodnutím. Vyrubená daň  do výšky je splatná do 15 dní odo dňa nadobudn</w:t>
      </w:r>
      <w:r>
        <w:rPr>
          <w:sz w:val="24"/>
          <w:szCs w:val="24"/>
        </w:rPr>
        <w:t>utia právoplatnosti rozhodnutia.</w:t>
      </w:r>
    </w:p>
    <w:p w14:paraId="481390F7" w14:textId="77777777" w:rsidR="007A417C" w:rsidRPr="00327AEC" w:rsidRDefault="007A417C" w:rsidP="007A417C">
      <w:pPr>
        <w:pStyle w:val="Zkladntext"/>
        <w:ind w:left="482" w:right="628"/>
        <w:jc w:val="center"/>
      </w:pPr>
    </w:p>
    <w:p w14:paraId="31AD398F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r>
        <w:rPr>
          <w:sz w:val="28"/>
        </w:rPr>
        <w:lastRenderedPageBreak/>
        <w:t>Článok</w:t>
      </w:r>
      <w:r w:rsidRPr="00327AEC">
        <w:rPr>
          <w:sz w:val="28"/>
        </w:rPr>
        <w:t xml:space="preserve"> IV.</w:t>
      </w:r>
    </w:p>
    <w:p w14:paraId="5D85F704" w14:textId="77777777" w:rsidR="007A417C" w:rsidRDefault="007A417C" w:rsidP="007A417C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 xml:space="preserve">Daň za predajné automaty  </w:t>
      </w:r>
    </w:p>
    <w:p w14:paraId="77624D02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</w:p>
    <w:p w14:paraId="11314FE6" w14:textId="77777777" w:rsidR="007A417C" w:rsidRPr="008026B4" w:rsidRDefault="007A417C" w:rsidP="007A417C">
      <w:pPr>
        <w:pStyle w:val="Zkladntext"/>
        <w:numPr>
          <w:ilvl w:val="0"/>
          <w:numId w:val="1"/>
        </w:numPr>
        <w:spacing w:after="0"/>
        <w:ind w:right="629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Predmetom dane za predajné automaty sú prístroje  a automaty, ktoré vydávajú tovar za </w:t>
      </w:r>
      <w:r w:rsidRPr="008026B4">
        <w:rPr>
          <w:sz w:val="24"/>
          <w:szCs w:val="24"/>
        </w:rPr>
        <w:t>odplatu a sú umiestnené v priestoroch prístupných verejnosti. Predmetom dane za predajné automaty nie sú automaty, ktoré vydávajú cestovné lístky verejnej dopravy.</w:t>
      </w:r>
    </w:p>
    <w:p w14:paraId="2BD2DBEF" w14:textId="77777777" w:rsidR="007A417C" w:rsidRPr="00BE6F38" w:rsidRDefault="007A417C" w:rsidP="007A417C">
      <w:pPr>
        <w:pStyle w:val="Zkladntext"/>
        <w:spacing w:after="0"/>
        <w:ind w:left="482" w:right="6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E6F38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>Daňovníkom je fyzická osoba alebo právnická osoba, ktorá predajné automaty prevádzkuje.</w:t>
      </w:r>
    </w:p>
    <w:p w14:paraId="534C2E33" w14:textId="77777777" w:rsidR="007A417C" w:rsidRPr="00BE6F38" w:rsidRDefault="007A417C" w:rsidP="007A417C">
      <w:pPr>
        <w:pStyle w:val="Zkladntext"/>
        <w:spacing w:after="0"/>
        <w:ind w:left="482" w:right="6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E6F38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>Základom dane je počet predajných automatov.</w:t>
      </w:r>
    </w:p>
    <w:p w14:paraId="2C953438" w14:textId="77777777" w:rsidR="007A417C" w:rsidRPr="00BE6F38" w:rsidRDefault="007A417C" w:rsidP="007A417C">
      <w:pPr>
        <w:pStyle w:val="Zkladntext"/>
        <w:spacing w:after="0"/>
        <w:ind w:left="482" w:right="6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E6F38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 xml:space="preserve">Sadzba dane je  </w:t>
      </w:r>
      <w:r w:rsidRPr="00363207">
        <w:rPr>
          <w:b/>
          <w:sz w:val="24"/>
          <w:szCs w:val="24"/>
        </w:rPr>
        <w:t>25,- €</w:t>
      </w:r>
      <w:r w:rsidRPr="00BE6F38">
        <w:rPr>
          <w:sz w:val="24"/>
          <w:szCs w:val="24"/>
        </w:rPr>
        <w:t xml:space="preserve">  za jeden predajný automat a kalendárny rok</w:t>
      </w:r>
    </w:p>
    <w:p w14:paraId="73010C13" w14:textId="77777777" w:rsidR="007A417C" w:rsidRPr="00BE6F38" w:rsidRDefault="007A417C" w:rsidP="007A417C">
      <w:pPr>
        <w:pStyle w:val="Zkladntext"/>
        <w:spacing w:after="0"/>
        <w:ind w:right="629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Daňová povinnosť vzniká prvým dňom kalendárneho mesiaca nasledujúceho, po mesiaci,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v ktorom sa </w:t>
      </w:r>
      <w:r>
        <w:rPr>
          <w:sz w:val="24"/>
          <w:szCs w:val="24"/>
        </w:rPr>
        <w:t>p</w:t>
      </w:r>
      <w:r w:rsidRPr="00BE6F38">
        <w:rPr>
          <w:sz w:val="24"/>
          <w:szCs w:val="24"/>
        </w:rPr>
        <w:t xml:space="preserve">redajný automat začal prevádzkovať a zaniká posledným dňom mesiaca,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v ktorom sa ukončilo jeho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prevádzkovanie. </w:t>
      </w:r>
    </w:p>
    <w:p w14:paraId="0A393CE7" w14:textId="77777777" w:rsidR="007A417C" w:rsidRDefault="007A417C" w:rsidP="007A417C">
      <w:pPr>
        <w:pStyle w:val="Zkladntext"/>
        <w:spacing w:line="276" w:lineRule="auto"/>
        <w:ind w:left="482" w:right="628"/>
        <w:jc w:val="both"/>
      </w:pPr>
      <w:r w:rsidRPr="00327AEC">
        <w:t xml:space="preserve">               </w:t>
      </w:r>
      <w:r>
        <w:t xml:space="preserve">                               </w:t>
      </w:r>
    </w:p>
    <w:p w14:paraId="50E2111B" w14:textId="77777777" w:rsidR="007A417C" w:rsidRPr="00327AEC" w:rsidRDefault="007A417C" w:rsidP="007A417C">
      <w:pPr>
        <w:pStyle w:val="Zkladntext"/>
        <w:spacing w:line="276" w:lineRule="auto"/>
        <w:ind w:right="628"/>
        <w:jc w:val="both"/>
      </w:pPr>
    </w:p>
    <w:p w14:paraId="0BB71294" w14:textId="77777777" w:rsidR="007A417C" w:rsidRPr="00327AEC" w:rsidRDefault="007A417C" w:rsidP="007A417C">
      <w:pPr>
        <w:pStyle w:val="Zkladntext"/>
        <w:spacing w:line="276" w:lineRule="auto"/>
        <w:ind w:left="482" w:right="628"/>
        <w:jc w:val="center"/>
        <w:rPr>
          <w:sz w:val="28"/>
          <w:szCs w:val="28"/>
        </w:rPr>
      </w:pPr>
      <w:r w:rsidRPr="00327AEC">
        <w:rPr>
          <w:sz w:val="28"/>
          <w:szCs w:val="28"/>
        </w:rPr>
        <w:t>Článok  V.</w:t>
      </w:r>
    </w:p>
    <w:p w14:paraId="09505C1C" w14:textId="77777777" w:rsidR="007A417C" w:rsidRPr="00327AEC" w:rsidRDefault="007A417C" w:rsidP="007A417C">
      <w:pPr>
        <w:pStyle w:val="Zkladntext"/>
        <w:spacing w:line="276" w:lineRule="auto"/>
        <w:ind w:left="482" w:right="628"/>
        <w:jc w:val="center"/>
        <w:rPr>
          <w:sz w:val="28"/>
        </w:rPr>
      </w:pPr>
      <w:r w:rsidRPr="00327AEC">
        <w:rPr>
          <w:sz w:val="28"/>
        </w:rPr>
        <w:t>Priznanie k dani za psa, k dani za predajné automaty</w:t>
      </w:r>
    </w:p>
    <w:p w14:paraId="6AEA5551" w14:textId="77777777" w:rsidR="007A417C" w:rsidRPr="00BE6F38" w:rsidRDefault="007A417C" w:rsidP="007A417C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</w:p>
    <w:p w14:paraId="3AD7F8A4" w14:textId="77777777" w:rsidR="007A417C" w:rsidRPr="00BE6F38" w:rsidRDefault="007A417C" w:rsidP="007A417C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>Priznanie k dani za psa, k dani za predajné automaty je daňovník povinný podať Obci Zlaté Klasy do 31. januára toho zdaňovacieho obdobia, ktorom mu vznikla daňová povinnosť k týmto daniam podľa stavu 1. januáru zdaňovacieho obdobia. Ak vznikne daňová povinnosť v priebehu zdaňovacieho obdobia, daňovník je povinný podať priznanie k tej dani, ku ktorej vznikla daňová povinnosť najneskôr do 30 dní odo dňa vzniku tejto povinnosti.</w:t>
      </w:r>
    </w:p>
    <w:p w14:paraId="0A6A7AEE" w14:textId="77777777" w:rsidR="007A417C" w:rsidRPr="00BE6F38" w:rsidRDefault="007A417C" w:rsidP="007A417C">
      <w:pPr>
        <w:pStyle w:val="Zkladntext"/>
        <w:spacing w:line="276" w:lineRule="auto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Ak daňovník podal priznanie k dani za psa, k dani za predajné automaty a daňová povinnosť k dani za psa a k dani za predajné automaty vznikne alebo zanikne v priebehu zdaňovacieho obdobia, je povinný podať čiastkové priznanie k tej dani, ku ktorej vznikne alebo zanikne daňová povinnosť najneskôr do 30 dní odo dňa vzniku alebo zániku daňovej povinnosti.      </w:t>
      </w:r>
    </w:p>
    <w:p w14:paraId="31FABDA6" w14:textId="77777777" w:rsidR="007A417C" w:rsidRPr="00BE6F38" w:rsidRDefault="007A417C" w:rsidP="007A417C">
      <w:pPr>
        <w:pStyle w:val="Zkladntext"/>
        <w:ind w:right="628"/>
        <w:jc w:val="both"/>
        <w:rPr>
          <w:sz w:val="24"/>
          <w:szCs w:val="24"/>
        </w:rPr>
      </w:pPr>
    </w:p>
    <w:p w14:paraId="7B4A6430" w14:textId="77777777" w:rsidR="007A417C" w:rsidRDefault="007A417C" w:rsidP="007A417C">
      <w:pPr>
        <w:pStyle w:val="Zkladntext"/>
        <w:ind w:right="628"/>
        <w:jc w:val="both"/>
        <w:rPr>
          <w:sz w:val="28"/>
        </w:rPr>
      </w:pPr>
    </w:p>
    <w:p w14:paraId="6FF2924D" w14:textId="77777777" w:rsidR="007A417C" w:rsidRDefault="007A417C" w:rsidP="007A417C">
      <w:pPr>
        <w:pStyle w:val="Zkladntext"/>
        <w:ind w:right="628"/>
        <w:jc w:val="both"/>
        <w:rPr>
          <w:sz w:val="28"/>
        </w:rPr>
      </w:pPr>
    </w:p>
    <w:p w14:paraId="47E38065" w14:textId="77777777" w:rsidR="007A417C" w:rsidRDefault="007A417C" w:rsidP="007A417C">
      <w:pPr>
        <w:pStyle w:val="Zkladntext"/>
        <w:ind w:right="628"/>
        <w:jc w:val="both"/>
        <w:rPr>
          <w:sz w:val="28"/>
        </w:rPr>
      </w:pPr>
    </w:p>
    <w:p w14:paraId="7DC1763C" w14:textId="77777777" w:rsidR="007A417C" w:rsidRDefault="007A417C" w:rsidP="007A417C">
      <w:pPr>
        <w:pStyle w:val="Zkladntext"/>
        <w:ind w:right="628"/>
        <w:jc w:val="both"/>
        <w:rPr>
          <w:sz w:val="28"/>
        </w:rPr>
      </w:pPr>
    </w:p>
    <w:p w14:paraId="01E1C9F2" w14:textId="77777777" w:rsidR="007A417C" w:rsidRDefault="007A417C" w:rsidP="007A417C">
      <w:pPr>
        <w:pStyle w:val="Zkladntext"/>
        <w:ind w:right="628"/>
        <w:jc w:val="both"/>
        <w:rPr>
          <w:sz w:val="28"/>
        </w:rPr>
      </w:pPr>
    </w:p>
    <w:p w14:paraId="4E0CFCFD" w14:textId="77777777" w:rsidR="007A417C" w:rsidRDefault="007A417C" w:rsidP="007A417C">
      <w:pPr>
        <w:pStyle w:val="Zkladntext"/>
        <w:ind w:right="628"/>
        <w:jc w:val="both"/>
        <w:rPr>
          <w:sz w:val="28"/>
        </w:rPr>
      </w:pPr>
    </w:p>
    <w:p w14:paraId="635258F7" w14:textId="77777777" w:rsidR="007A417C" w:rsidRPr="00327AEC" w:rsidRDefault="007A417C" w:rsidP="007A417C">
      <w:pPr>
        <w:pStyle w:val="Zkladntext"/>
        <w:ind w:right="628"/>
        <w:jc w:val="both"/>
        <w:rPr>
          <w:sz w:val="28"/>
        </w:rPr>
      </w:pPr>
    </w:p>
    <w:p w14:paraId="692BF184" w14:textId="77777777" w:rsidR="007A417C" w:rsidRPr="00327AEC" w:rsidRDefault="007A417C" w:rsidP="007A417C">
      <w:pPr>
        <w:pStyle w:val="Zkladntext"/>
        <w:ind w:right="628"/>
        <w:jc w:val="center"/>
        <w:rPr>
          <w:sz w:val="28"/>
        </w:rPr>
      </w:pPr>
      <w:r>
        <w:rPr>
          <w:sz w:val="28"/>
        </w:rPr>
        <w:lastRenderedPageBreak/>
        <w:t xml:space="preserve">                  Článok</w:t>
      </w:r>
      <w:r w:rsidRPr="00327AEC">
        <w:rPr>
          <w:sz w:val="28"/>
        </w:rPr>
        <w:t xml:space="preserve"> VI.</w:t>
      </w:r>
    </w:p>
    <w:p w14:paraId="55DD4379" w14:textId="77777777" w:rsidR="007A417C" w:rsidRPr="00327AEC" w:rsidRDefault="007A417C" w:rsidP="007A417C">
      <w:pPr>
        <w:pStyle w:val="Zkladntext"/>
        <w:ind w:right="628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Pr="00327AEC">
        <w:rPr>
          <w:sz w:val="28"/>
        </w:rPr>
        <w:t>Poplatok</w:t>
      </w:r>
    </w:p>
    <w:p w14:paraId="24724FBA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</w:p>
    <w:p w14:paraId="50695315" w14:textId="77777777" w:rsidR="007A417C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l. Poplatok sa platí za komunálne odpady a drobné stavebné </w:t>
      </w:r>
      <w:r>
        <w:rPr>
          <w:sz w:val="24"/>
          <w:szCs w:val="24"/>
        </w:rPr>
        <w:t xml:space="preserve">odpady, ktoré vznikajú na území </w:t>
      </w:r>
      <w:r w:rsidRPr="00BE6F38">
        <w:rPr>
          <w:sz w:val="24"/>
          <w:szCs w:val="24"/>
        </w:rPr>
        <w:t>obce okrem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elektro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odpadov, použitých batérií a akumuláto</w:t>
      </w:r>
      <w:r>
        <w:rPr>
          <w:sz w:val="24"/>
          <w:szCs w:val="24"/>
        </w:rPr>
        <w:t xml:space="preserve">rov pochádzajúcich od fyzických </w:t>
      </w:r>
      <w:r w:rsidRPr="00BE6F38">
        <w:rPr>
          <w:sz w:val="24"/>
          <w:szCs w:val="24"/>
        </w:rPr>
        <w:t>osôb a biologicky rozložiteľného kuchynského a reštauračného odpadu.</w:t>
      </w:r>
    </w:p>
    <w:p w14:paraId="73A53587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</w:p>
    <w:p w14:paraId="24036146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>2.  Poplatok sa platí za</w:t>
      </w:r>
    </w:p>
    <w:p w14:paraId="30B77D31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a/ činnosti nakladania so zmesovým komunálnym odpadom,</w:t>
      </w:r>
    </w:p>
    <w:p w14:paraId="0A4A9493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b/ činnosti nakladania s biologicky rozložiteľným komunálnym odpadom,</w:t>
      </w:r>
    </w:p>
    <w:p w14:paraId="6A3281B9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c/ triedený zber zložiek komunálneho odpadu, na ktoré sa nevzťahuje rozšírená zodpovednosť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výrobcov,</w:t>
      </w:r>
    </w:p>
    <w:p w14:paraId="2EA78A7F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d/ náklady spôsobené nedôsledným triedením oddelene zbieraných zložiek komunálneho odpadu, na ktoré sa vzťahuje rozšírená zodpovednosť výrobcov,</w:t>
      </w:r>
    </w:p>
    <w:p w14:paraId="6C790060" w14:textId="77777777" w:rsidR="007A417C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e/ náklady presahujúce výšku obvyklých nákladov podľa § 59 ods. 8 zákona č. 79/2015 </w:t>
      </w:r>
      <w:proofErr w:type="spellStart"/>
      <w:r w:rsidRPr="00BE6F38">
        <w:rPr>
          <w:sz w:val="24"/>
          <w:szCs w:val="24"/>
        </w:rPr>
        <w:t>Z.z</w:t>
      </w:r>
      <w:proofErr w:type="spellEnd"/>
      <w:r w:rsidRPr="00BE6F38">
        <w:rPr>
          <w:sz w:val="24"/>
          <w:szCs w:val="24"/>
        </w:rPr>
        <w:t xml:space="preserve">. o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>odpadoch</w:t>
      </w:r>
    </w:p>
    <w:p w14:paraId="791065B2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</w:p>
    <w:p w14:paraId="051A6391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>3. Poplatok platí poplatník, ktorým je</w:t>
      </w:r>
    </w:p>
    <w:p w14:paraId="606A5591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a/ fyzická osoba, ktorá má v obci trvalý alebo prechodný pobyt, </w:t>
      </w:r>
      <w:r>
        <w:rPr>
          <w:sz w:val="24"/>
          <w:szCs w:val="24"/>
        </w:rPr>
        <w:t xml:space="preserve">alebo ktorá je na území obce  </w:t>
      </w:r>
      <w:r w:rsidRPr="00BE6F38">
        <w:rPr>
          <w:sz w:val="24"/>
          <w:szCs w:val="24"/>
        </w:rPr>
        <w:t>oprávnená užívať alebo užíva byt, nebytový priestor, záh</w:t>
      </w:r>
      <w:r>
        <w:rPr>
          <w:sz w:val="24"/>
          <w:szCs w:val="24"/>
        </w:rPr>
        <w:t xml:space="preserve">radu, vinicu, ovocný sad na iný  </w:t>
      </w:r>
      <w:r w:rsidRPr="00BE6F38">
        <w:rPr>
          <w:sz w:val="24"/>
          <w:szCs w:val="24"/>
        </w:rPr>
        <w:t>účel ako na podnikanie</w:t>
      </w:r>
    </w:p>
    <w:p w14:paraId="6A6175BD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b/ právnická osoba, ktorá je oprávnená užívať alebo užíva ne</w:t>
      </w:r>
      <w:r>
        <w:rPr>
          <w:sz w:val="24"/>
          <w:szCs w:val="24"/>
        </w:rPr>
        <w:t xml:space="preserve">hnuteľnosť nachádzajúcu sa na  </w:t>
      </w:r>
      <w:r w:rsidRPr="00BE6F38">
        <w:rPr>
          <w:sz w:val="24"/>
          <w:szCs w:val="24"/>
        </w:rPr>
        <w:t>území obce na iný účel ako na podnikanie,</w:t>
      </w:r>
    </w:p>
    <w:p w14:paraId="37EEBA3D" w14:textId="77777777" w:rsidR="007A417C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c/ podnikateľ, ktorý je oprávnený užívať alebo užíva nehnute</w:t>
      </w:r>
      <w:r>
        <w:rPr>
          <w:sz w:val="24"/>
          <w:szCs w:val="24"/>
        </w:rPr>
        <w:t xml:space="preserve">ľnosť nachádzajúcu sa na území  </w:t>
      </w:r>
      <w:r w:rsidRPr="00BE6F38">
        <w:rPr>
          <w:sz w:val="24"/>
          <w:szCs w:val="24"/>
        </w:rPr>
        <w:t>obce na účel podnikania.</w:t>
      </w:r>
    </w:p>
    <w:p w14:paraId="5C6B832F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</w:p>
    <w:p w14:paraId="239497CA" w14:textId="77777777" w:rsidR="007A417C" w:rsidRPr="00BE6F38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4. Ak má osoba podľa odseku 2 písm. a) v obci súčasne trvalý pobyt a prechodný pobyt poplatok platí iba z dôvodu trvalého pobytu. Ak má osoba podľa odseku 2 písm. a) v obci trvalý pobyt alebo prechodný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pobyt a súčasne je oprávnená užívať alebo užíva </w:t>
      </w:r>
      <w:r>
        <w:rPr>
          <w:sz w:val="24"/>
          <w:szCs w:val="24"/>
        </w:rPr>
        <w:t xml:space="preserve">nehnuteľnosť na iný účel ako na </w:t>
      </w:r>
      <w:r w:rsidRPr="00BE6F38">
        <w:rPr>
          <w:sz w:val="24"/>
          <w:szCs w:val="24"/>
        </w:rPr>
        <w:t xml:space="preserve">podnikanie, poplatok </w:t>
      </w:r>
      <w:r>
        <w:rPr>
          <w:sz w:val="24"/>
          <w:szCs w:val="24"/>
        </w:rPr>
        <w:t>p</w:t>
      </w:r>
      <w:r w:rsidRPr="00BE6F38">
        <w:rPr>
          <w:sz w:val="24"/>
          <w:szCs w:val="24"/>
        </w:rPr>
        <w:t xml:space="preserve">latí iba z dôvodu trvalého pobytu alebo prechodného pobytu. Ak má osoba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podľa odseku 2 písm. a) v </w:t>
      </w:r>
      <w:r>
        <w:rPr>
          <w:sz w:val="24"/>
          <w:szCs w:val="24"/>
        </w:rPr>
        <w:t>obci</w:t>
      </w:r>
      <w:r w:rsidRPr="00BE6F38">
        <w:rPr>
          <w:sz w:val="24"/>
          <w:szCs w:val="24"/>
        </w:rPr>
        <w:t xml:space="preserve"> trvalý pobyt alebo prechodný po</w:t>
      </w:r>
      <w:r>
        <w:rPr>
          <w:sz w:val="24"/>
          <w:szCs w:val="24"/>
        </w:rPr>
        <w:t xml:space="preserve">byt a súčasne je podľa odseku 2 </w:t>
      </w:r>
      <w:r w:rsidRPr="00BE6F38">
        <w:rPr>
          <w:sz w:val="24"/>
          <w:szCs w:val="24"/>
        </w:rPr>
        <w:t xml:space="preserve">písm. c) fyzickou osobou oprávnenou </w:t>
      </w:r>
      <w:r>
        <w:rPr>
          <w:sz w:val="24"/>
          <w:szCs w:val="24"/>
        </w:rPr>
        <w:t xml:space="preserve">na </w:t>
      </w:r>
      <w:r w:rsidRPr="00BE6F38">
        <w:rPr>
          <w:sz w:val="24"/>
          <w:szCs w:val="24"/>
        </w:rPr>
        <w:t>podnikanie a miestom podn</w:t>
      </w:r>
      <w:r>
        <w:rPr>
          <w:sz w:val="24"/>
          <w:szCs w:val="24"/>
        </w:rPr>
        <w:t xml:space="preserve">ikania je miesto jej trvalého </w:t>
      </w:r>
      <w:r w:rsidRPr="00BE6F38">
        <w:rPr>
          <w:sz w:val="24"/>
          <w:szCs w:val="24"/>
        </w:rPr>
        <w:t>pobytu alebo prechodného pobytu a v tomto mieste nemá zriadenú p</w:t>
      </w:r>
      <w:r>
        <w:rPr>
          <w:sz w:val="24"/>
          <w:szCs w:val="24"/>
        </w:rPr>
        <w:t xml:space="preserve">revádzkareň, poplatok platí  </w:t>
      </w:r>
      <w:r w:rsidRPr="00BE6F38">
        <w:rPr>
          <w:sz w:val="24"/>
          <w:szCs w:val="24"/>
        </w:rPr>
        <w:t>raz z dôvodu trvalého pobytu alebo prechodného pobytu.</w:t>
      </w:r>
    </w:p>
    <w:p w14:paraId="168FE193" w14:textId="77777777" w:rsidR="007A417C" w:rsidRPr="00BE6F38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To neplatí, ak sa na poplatníka vzťahuje množstvový zber v obci.</w:t>
      </w:r>
    </w:p>
    <w:p w14:paraId="28CD78EE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</w:p>
    <w:p w14:paraId="6DA50299" w14:textId="77777777" w:rsidR="007A417C" w:rsidRPr="00BE6F38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5. Poplatok sa určuje na zdaňovacie obdobie, ktorým je kalendárny rok.</w:t>
      </w:r>
    </w:p>
    <w:p w14:paraId="6E619400" w14:textId="77777777" w:rsidR="007A417C" w:rsidRPr="00BE6F38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a/ Pre poplatníka podľa Čl. VI. Bod 3 písm</w:t>
      </w:r>
      <w:r>
        <w:rPr>
          <w:sz w:val="24"/>
          <w:szCs w:val="24"/>
        </w:rPr>
        <w:t>.</w:t>
      </w:r>
      <w:r w:rsidRPr="00BE6F38">
        <w:rPr>
          <w:sz w:val="24"/>
          <w:szCs w:val="24"/>
        </w:rPr>
        <w:t xml:space="preserve"> a/ sa určí poplatok, ako súčin sadzba poplatku a počtu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 xml:space="preserve">kalendárnych </w:t>
      </w:r>
      <w:r>
        <w:rPr>
          <w:sz w:val="24"/>
          <w:szCs w:val="24"/>
        </w:rPr>
        <w:t>d</w:t>
      </w:r>
      <w:r w:rsidRPr="00BE6F38">
        <w:rPr>
          <w:sz w:val="24"/>
          <w:szCs w:val="24"/>
        </w:rPr>
        <w:t>ní v zdaňovacom období, počas ktorých má alebo bude mať poplatník v obci trvalý alebo prechodný pobyt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alebo počas ktorých nehnuteľnosť užíva alebo oprávnený ju užívať.</w:t>
      </w:r>
    </w:p>
    <w:p w14:paraId="3077BDE9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b/ Pre poplatníka podľa Čl. VI. Bod 3 písm. b/ a c/, u ktor</w:t>
      </w:r>
      <w:r>
        <w:rPr>
          <w:sz w:val="24"/>
          <w:szCs w:val="24"/>
        </w:rPr>
        <w:t xml:space="preserve">ých je zavedený množstvový zber </w:t>
      </w:r>
      <w:r w:rsidRPr="00BE6F38">
        <w:rPr>
          <w:sz w:val="24"/>
          <w:szCs w:val="24"/>
        </w:rPr>
        <w:t>sa určí poplatok ako súčin frekvencie odvozov, sadzby</w:t>
      </w:r>
      <w:r>
        <w:rPr>
          <w:sz w:val="24"/>
          <w:szCs w:val="24"/>
        </w:rPr>
        <w:t xml:space="preserve"> a objemu zbernej nádoby, ktorú </w:t>
      </w:r>
      <w:r w:rsidRPr="00BE6F38">
        <w:rPr>
          <w:sz w:val="24"/>
          <w:szCs w:val="24"/>
        </w:rPr>
        <w:t>poplatník užíva v súlade so zavedeným systémom zberu komunálnych odpadov.</w:t>
      </w:r>
    </w:p>
    <w:p w14:paraId="7CBD5B7F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076C1EC3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59E4C99F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lastRenderedPageBreak/>
        <w:t xml:space="preserve">          6. Sadzba poplatku</w:t>
      </w:r>
    </w:p>
    <w:p w14:paraId="3917CE1A" w14:textId="77777777" w:rsidR="007A417C" w:rsidRPr="00BE6F38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Sadzba poplatku sa určuje:</w:t>
      </w:r>
    </w:p>
    <w:p w14:paraId="614A8027" w14:textId="77777777" w:rsidR="007A417C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   a/ pre fyzické osoby podľa Čl. VI. Bod 3 písm</w:t>
      </w:r>
      <w:r>
        <w:rPr>
          <w:sz w:val="24"/>
          <w:szCs w:val="24"/>
        </w:rPr>
        <w:t>.</w:t>
      </w:r>
      <w:r w:rsidRPr="00BE6F38">
        <w:rPr>
          <w:sz w:val="24"/>
          <w:szCs w:val="24"/>
        </w:rPr>
        <w:t xml:space="preserve"> a/ tohto VZN paušálne vo výške </w:t>
      </w:r>
    </w:p>
    <w:p w14:paraId="022347AA" w14:textId="77777777" w:rsidR="007A417C" w:rsidRDefault="007A417C" w:rsidP="007A417C">
      <w:pPr>
        <w:jc w:val="both"/>
        <w:rPr>
          <w:sz w:val="24"/>
          <w:szCs w:val="24"/>
        </w:rPr>
      </w:pPr>
    </w:p>
    <w:p w14:paraId="1E810307" w14:textId="77777777" w:rsidR="007A417C" w:rsidRDefault="007A417C" w:rsidP="007A41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597716">
        <w:rPr>
          <w:b/>
          <w:sz w:val="24"/>
          <w:szCs w:val="24"/>
        </w:rPr>
        <w:t>0,0</w:t>
      </w:r>
      <w:r>
        <w:rPr>
          <w:b/>
          <w:sz w:val="24"/>
          <w:szCs w:val="24"/>
        </w:rPr>
        <w:t>411</w:t>
      </w:r>
      <w:r w:rsidRPr="00597716">
        <w:rPr>
          <w:b/>
          <w:sz w:val="24"/>
          <w:szCs w:val="24"/>
        </w:rPr>
        <w:t xml:space="preserve"> € za osobu </w:t>
      </w:r>
      <w:r>
        <w:rPr>
          <w:b/>
          <w:sz w:val="24"/>
          <w:szCs w:val="24"/>
        </w:rPr>
        <w:t xml:space="preserve">do 18 rokov </w:t>
      </w:r>
      <w:r w:rsidRPr="00597716">
        <w:rPr>
          <w:b/>
          <w:sz w:val="24"/>
          <w:szCs w:val="24"/>
        </w:rPr>
        <w:t xml:space="preserve">a kalendárny deň </w:t>
      </w:r>
      <w:proofErr w:type="spellStart"/>
      <w:r w:rsidRPr="00597716">
        <w:rPr>
          <w:b/>
          <w:sz w:val="24"/>
          <w:szCs w:val="24"/>
        </w:rPr>
        <w:t>t.j</w:t>
      </w:r>
      <w:proofErr w:type="spellEnd"/>
      <w:r w:rsidRPr="00597716">
        <w:rPr>
          <w:b/>
          <w:sz w:val="24"/>
          <w:szCs w:val="24"/>
        </w:rPr>
        <w:t>. 1</w:t>
      </w:r>
      <w:r>
        <w:rPr>
          <w:b/>
          <w:sz w:val="24"/>
          <w:szCs w:val="24"/>
        </w:rPr>
        <w:t>5</w:t>
      </w:r>
      <w:r w:rsidRPr="00597716">
        <w:rPr>
          <w:b/>
          <w:sz w:val="24"/>
          <w:szCs w:val="24"/>
        </w:rPr>
        <w:t>,- €/rok  za jedného poplatníka</w:t>
      </w:r>
    </w:p>
    <w:p w14:paraId="565DD4D9" w14:textId="77777777" w:rsidR="007A417C" w:rsidRDefault="007A417C" w:rsidP="007A41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597716">
        <w:rPr>
          <w:b/>
          <w:sz w:val="24"/>
          <w:szCs w:val="24"/>
        </w:rPr>
        <w:t>0,0</w:t>
      </w:r>
      <w:r>
        <w:rPr>
          <w:b/>
          <w:sz w:val="24"/>
          <w:szCs w:val="24"/>
        </w:rPr>
        <w:t>493</w:t>
      </w:r>
      <w:r w:rsidRPr="00597716">
        <w:rPr>
          <w:b/>
          <w:sz w:val="24"/>
          <w:szCs w:val="24"/>
        </w:rPr>
        <w:t xml:space="preserve"> € za osobu </w:t>
      </w:r>
      <w:r>
        <w:rPr>
          <w:b/>
          <w:sz w:val="24"/>
          <w:szCs w:val="24"/>
        </w:rPr>
        <w:t xml:space="preserve">nad 18 rokov </w:t>
      </w:r>
      <w:r w:rsidRPr="00597716">
        <w:rPr>
          <w:b/>
          <w:sz w:val="24"/>
          <w:szCs w:val="24"/>
        </w:rPr>
        <w:t xml:space="preserve">a kalendárny deň </w:t>
      </w:r>
      <w:proofErr w:type="spellStart"/>
      <w:r w:rsidRPr="00597716">
        <w:rPr>
          <w:b/>
          <w:sz w:val="24"/>
          <w:szCs w:val="24"/>
        </w:rPr>
        <w:t>t.j</w:t>
      </w:r>
      <w:proofErr w:type="spellEnd"/>
      <w:r w:rsidRPr="00597716">
        <w:rPr>
          <w:b/>
          <w:sz w:val="24"/>
          <w:szCs w:val="24"/>
        </w:rPr>
        <w:t>. 1</w:t>
      </w:r>
      <w:r>
        <w:rPr>
          <w:b/>
          <w:sz w:val="24"/>
          <w:szCs w:val="24"/>
        </w:rPr>
        <w:t>8</w:t>
      </w:r>
      <w:r w:rsidRPr="00597716">
        <w:rPr>
          <w:b/>
          <w:sz w:val="24"/>
          <w:szCs w:val="24"/>
        </w:rPr>
        <w:t>,- €/rok  za jedného poplatníka</w:t>
      </w:r>
    </w:p>
    <w:p w14:paraId="68BB673D" w14:textId="77777777" w:rsidR="007A417C" w:rsidRDefault="007A417C" w:rsidP="007A417C">
      <w:pPr>
        <w:jc w:val="both"/>
        <w:rPr>
          <w:b/>
          <w:sz w:val="24"/>
          <w:szCs w:val="24"/>
        </w:rPr>
      </w:pPr>
    </w:p>
    <w:p w14:paraId="78748A44" w14:textId="77777777" w:rsidR="007A417C" w:rsidRDefault="007A417C" w:rsidP="007A417C">
      <w:pPr>
        <w:jc w:val="both"/>
        <w:rPr>
          <w:b/>
          <w:sz w:val="24"/>
          <w:szCs w:val="24"/>
        </w:rPr>
      </w:pPr>
    </w:p>
    <w:p w14:paraId="29E93D41" w14:textId="77777777" w:rsidR="007A417C" w:rsidRPr="00597716" w:rsidRDefault="007A417C" w:rsidP="007A417C">
      <w:pPr>
        <w:jc w:val="both"/>
        <w:rPr>
          <w:b/>
          <w:sz w:val="24"/>
          <w:szCs w:val="24"/>
        </w:rPr>
      </w:pPr>
    </w:p>
    <w:p w14:paraId="73DFA57A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E6F38">
        <w:rPr>
          <w:sz w:val="24"/>
          <w:szCs w:val="24"/>
        </w:rPr>
        <w:t xml:space="preserve">    b</w:t>
      </w:r>
      <w:r>
        <w:rPr>
          <w:sz w:val="24"/>
          <w:szCs w:val="24"/>
        </w:rPr>
        <w:t>/</w:t>
      </w:r>
      <w:r w:rsidRPr="00BE6F38">
        <w:rPr>
          <w:sz w:val="24"/>
          <w:szCs w:val="24"/>
        </w:rPr>
        <w:t xml:space="preserve"> pre právnické osoby a fyzické osoby - podnikateľov podľa Č</w:t>
      </w:r>
      <w:r>
        <w:rPr>
          <w:sz w:val="24"/>
          <w:szCs w:val="24"/>
        </w:rPr>
        <w:t>l</w:t>
      </w:r>
      <w:r w:rsidRPr="00BE6F38">
        <w:rPr>
          <w:sz w:val="24"/>
          <w:szCs w:val="24"/>
        </w:rPr>
        <w:t xml:space="preserve">. VI. Bod 3 písm. b) a c) </w:t>
      </w:r>
      <w:r>
        <w:rPr>
          <w:sz w:val="24"/>
          <w:szCs w:val="24"/>
        </w:rPr>
        <w:t xml:space="preserve">  </w:t>
      </w:r>
      <w:r w:rsidRPr="00BE6F38">
        <w:rPr>
          <w:sz w:val="24"/>
          <w:szCs w:val="24"/>
        </w:rPr>
        <w:t>tohto VZN na základe množstvového zberu vo výške :</w:t>
      </w:r>
    </w:p>
    <w:p w14:paraId="65DC225E" w14:textId="77777777" w:rsidR="007A417C" w:rsidRPr="00BE6F38" w:rsidRDefault="007A417C" w:rsidP="007A417C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985"/>
      </w:tblGrid>
      <w:tr w:rsidR="007A417C" w:rsidRPr="003319BB" w14:paraId="4001E657" w14:textId="77777777" w:rsidTr="00C32698">
        <w:trPr>
          <w:jc w:val="center"/>
        </w:trPr>
        <w:tc>
          <w:tcPr>
            <w:tcW w:w="1809" w:type="dxa"/>
            <w:shd w:val="clear" w:color="auto" w:fill="auto"/>
          </w:tcPr>
          <w:p w14:paraId="491F6376" w14:textId="77777777" w:rsidR="007A417C" w:rsidRPr="003319BB" w:rsidRDefault="007A417C" w:rsidP="00C32698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Objem zbernej nádoby v litroch</w:t>
            </w:r>
          </w:p>
        </w:tc>
        <w:tc>
          <w:tcPr>
            <w:tcW w:w="2127" w:type="dxa"/>
            <w:shd w:val="clear" w:color="auto" w:fill="auto"/>
          </w:tcPr>
          <w:p w14:paraId="5437949C" w14:textId="77777777" w:rsidR="007A417C" w:rsidRPr="003319BB" w:rsidRDefault="007A417C" w:rsidP="00C32698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Frekvencia vývozu</w:t>
            </w:r>
          </w:p>
        </w:tc>
        <w:tc>
          <w:tcPr>
            <w:tcW w:w="1984" w:type="dxa"/>
            <w:shd w:val="clear" w:color="auto" w:fill="auto"/>
          </w:tcPr>
          <w:p w14:paraId="734D1057" w14:textId="77777777" w:rsidR="007A417C" w:rsidRPr="003319BB" w:rsidRDefault="007A417C" w:rsidP="00C32698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Sadzba poplatku</w:t>
            </w:r>
          </w:p>
          <w:p w14:paraId="6E78DA7B" w14:textId="77777777" w:rsidR="007A417C" w:rsidRPr="003319BB" w:rsidRDefault="007A417C" w:rsidP="00C32698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V €/liter</w:t>
            </w:r>
          </w:p>
        </w:tc>
        <w:tc>
          <w:tcPr>
            <w:tcW w:w="1985" w:type="dxa"/>
            <w:shd w:val="clear" w:color="auto" w:fill="auto"/>
          </w:tcPr>
          <w:p w14:paraId="2D628AB5" w14:textId="77777777" w:rsidR="007A417C" w:rsidRPr="003319BB" w:rsidRDefault="007A417C" w:rsidP="00C32698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 xml:space="preserve">Poplatok </w:t>
            </w:r>
          </w:p>
          <w:p w14:paraId="38701C7E" w14:textId="77777777" w:rsidR="007A417C" w:rsidRPr="003319BB" w:rsidRDefault="007A417C" w:rsidP="00C32698">
            <w:pPr>
              <w:jc w:val="both"/>
              <w:rPr>
                <w:sz w:val="24"/>
                <w:szCs w:val="24"/>
              </w:rPr>
            </w:pPr>
            <w:r w:rsidRPr="003319BB">
              <w:rPr>
                <w:sz w:val="24"/>
                <w:szCs w:val="24"/>
              </w:rPr>
              <w:t>v €/rok</w:t>
            </w:r>
          </w:p>
        </w:tc>
      </w:tr>
      <w:tr w:rsidR="007A417C" w:rsidRPr="003319BB" w14:paraId="00223BF2" w14:textId="77777777" w:rsidTr="00C32698">
        <w:trPr>
          <w:jc w:val="center"/>
        </w:trPr>
        <w:tc>
          <w:tcPr>
            <w:tcW w:w="1809" w:type="dxa"/>
            <w:shd w:val="clear" w:color="auto" w:fill="auto"/>
          </w:tcPr>
          <w:p w14:paraId="23EE65E8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27" w:type="dxa"/>
            <w:shd w:val="clear" w:color="auto" w:fill="auto"/>
          </w:tcPr>
          <w:p w14:paraId="0BC84801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 x týždenne</w:t>
            </w:r>
          </w:p>
        </w:tc>
        <w:tc>
          <w:tcPr>
            <w:tcW w:w="1984" w:type="dxa"/>
            <w:shd w:val="clear" w:color="auto" w:fill="auto"/>
          </w:tcPr>
          <w:p w14:paraId="1D7F1639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0,00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F84439A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31,20</w:t>
            </w:r>
          </w:p>
        </w:tc>
      </w:tr>
      <w:tr w:rsidR="007A417C" w:rsidRPr="003319BB" w14:paraId="46E3D322" w14:textId="77777777" w:rsidTr="00C32698">
        <w:trPr>
          <w:jc w:val="center"/>
        </w:trPr>
        <w:tc>
          <w:tcPr>
            <w:tcW w:w="1809" w:type="dxa"/>
            <w:shd w:val="clear" w:color="auto" w:fill="auto"/>
          </w:tcPr>
          <w:p w14:paraId="3C6273F4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2127" w:type="dxa"/>
            <w:shd w:val="clear" w:color="auto" w:fill="auto"/>
          </w:tcPr>
          <w:p w14:paraId="28072498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 x týždenne</w:t>
            </w:r>
          </w:p>
        </w:tc>
        <w:tc>
          <w:tcPr>
            <w:tcW w:w="1984" w:type="dxa"/>
            <w:shd w:val="clear" w:color="auto" w:fill="auto"/>
          </w:tcPr>
          <w:p w14:paraId="3513B1FD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0,00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F9FF76C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62,40</w:t>
            </w:r>
          </w:p>
        </w:tc>
      </w:tr>
      <w:tr w:rsidR="007A417C" w:rsidRPr="003319BB" w14:paraId="326AF6CA" w14:textId="77777777" w:rsidTr="00C32698">
        <w:trPr>
          <w:jc w:val="center"/>
        </w:trPr>
        <w:tc>
          <w:tcPr>
            <w:tcW w:w="1809" w:type="dxa"/>
            <w:shd w:val="clear" w:color="auto" w:fill="auto"/>
          </w:tcPr>
          <w:p w14:paraId="2D27A495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1 100</w:t>
            </w:r>
          </w:p>
        </w:tc>
        <w:tc>
          <w:tcPr>
            <w:tcW w:w="2127" w:type="dxa"/>
            <w:shd w:val="clear" w:color="auto" w:fill="auto"/>
          </w:tcPr>
          <w:p w14:paraId="64E1AAD0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1x týždenne</w:t>
            </w:r>
          </w:p>
        </w:tc>
        <w:tc>
          <w:tcPr>
            <w:tcW w:w="1984" w:type="dxa"/>
            <w:shd w:val="clear" w:color="auto" w:fill="auto"/>
          </w:tcPr>
          <w:p w14:paraId="4062E0BA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0,00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C542061" w14:textId="77777777" w:rsidR="007A417C" w:rsidRPr="00597716" w:rsidRDefault="007A417C" w:rsidP="00C32698">
            <w:pPr>
              <w:jc w:val="both"/>
              <w:rPr>
                <w:b/>
                <w:sz w:val="24"/>
                <w:szCs w:val="24"/>
              </w:rPr>
            </w:pPr>
            <w:r w:rsidRPr="0059771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86</w:t>
            </w:r>
            <w:r w:rsidRPr="0059771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Pr="00597716">
              <w:rPr>
                <w:b/>
                <w:sz w:val="24"/>
                <w:szCs w:val="24"/>
              </w:rPr>
              <w:t>0</w:t>
            </w:r>
          </w:p>
        </w:tc>
      </w:tr>
    </w:tbl>
    <w:p w14:paraId="4C8A7D25" w14:textId="77777777" w:rsidR="007A417C" w:rsidRPr="00BE6F38" w:rsidRDefault="007A417C" w:rsidP="007A417C">
      <w:pPr>
        <w:jc w:val="both"/>
        <w:rPr>
          <w:sz w:val="24"/>
          <w:szCs w:val="24"/>
        </w:rPr>
      </w:pPr>
    </w:p>
    <w:p w14:paraId="77EFE581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</w:t>
      </w:r>
    </w:p>
    <w:p w14:paraId="494489BD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Pr="00BE6F38">
        <w:rPr>
          <w:sz w:val="24"/>
          <w:szCs w:val="24"/>
        </w:rPr>
        <w:t xml:space="preserve">   c/ Sadzba poplatku pre drobné stavebné odpady bez obsahu škodlivín je </w:t>
      </w:r>
      <w:r w:rsidRPr="00BE6F38">
        <w:rPr>
          <w:b/>
          <w:sz w:val="24"/>
          <w:szCs w:val="24"/>
        </w:rPr>
        <w:t>0,035</w:t>
      </w:r>
      <w:r w:rsidRPr="00BE6F38">
        <w:rPr>
          <w:sz w:val="24"/>
          <w:szCs w:val="24"/>
        </w:rPr>
        <w:t xml:space="preserve"> eura za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kilogram</w:t>
      </w:r>
      <w:r>
        <w:rPr>
          <w:sz w:val="24"/>
          <w:szCs w:val="24"/>
        </w:rPr>
        <w:t xml:space="preserve"> týchto</w:t>
      </w:r>
      <w:r w:rsidRPr="00BE6F38">
        <w:rPr>
          <w:sz w:val="24"/>
          <w:szCs w:val="24"/>
        </w:rPr>
        <w:t xml:space="preserve"> odpadov</w:t>
      </w:r>
      <w:r>
        <w:rPr>
          <w:sz w:val="24"/>
          <w:szCs w:val="24"/>
        </w:rPr>
        <w:t>.</w:t>
      </w:r>
    </w:p>
    <w:p w14:paraId="6564E582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6AC5A1DD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3ADF7BDE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7. Spôsob a lehota zaplatenia poplatku</w:t>
      </w:r>
    </w:p>
    <w:p w14:paraId="2A9FD2BC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Poplatok od poplatníka vyberá obec a za poplatok ručí</w:t>
      </w:r>
    </w:p>
    <w:p w14:paraId="50643D07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a/ vlastník nehnuteľnosti, ak je nehnuteľnosť v spoluvlastníctve viacerých spoluvlastníkov  alebo  ak ide o bytový dom, poplatok vyberá a za vybraný poplatok ručí zástupca alebo správca určený spoluvlastníkmi. Ak nedošlo k určeniu zástupcu alebo správcu, obec určí  spomedzi vlastníkov alebo spoluvlastníkov zástupcu, ktorý poplatok pre obec vyberie</w:t>
      </w:r>
    </w:p>
    <w:p w14:paraId="3086215E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b/ ak viacero poplatníkov žije v spoločnej domácnosti, plnenie povinnosti poplatníka môže  za ostatných členov tejto domácnosti na seba prevziať jeden z nich. Za poplatníka, ktorý  nie je spôsobilý na právne úkony v plnom rozsahu plní povinnosti poplatníka jeho zákonný zástupca, prípadne opatrovník. Povinnosti poplatníka nesmie za iného prevziať alebo  plniť osoba, ktorá sa dlhodobo zdržiava mimo územia SR alebo je nezvestná.</w:t>
      </w:r>
    </w:p>
    <w:p w14:paraId="24BAD53D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Poplatková povinnosť vzniká dňom, ktorým nastane skutočnosť uvedená v ods. 3 </w:t>
      </w:r>
      <w:r>
        <w:rPr>
          <w:sz w:val="24"/>
          <w:szCs w:val="24"/>
        </w:rPr>
        <w:t xml:space="preserve">   </w:t>
      </w:r>
    </w:p>
    <w:p w14:paraId="2E934094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tohto </w:t>
      </w:r>
      <w:r w:rsidRPr="00BE6F38">
        <w:rPr>
          <w:sz w:val="24"/>
          <w:szCs w:val="24"/>
        </w:rPr>
        <w:t xml:space="preserve">ustanovenia. </w:t>
      </w:r>
    </w:p>
    <w:p w14:paraId="6221492D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Poplatková povinnosť zaniká dňom ktorým zanikne skutočnosť zakladajúca vznik </w:t>
      </w:r>
      <w:r>
        <w:rPr>
          <w:sz w:val="24"/>
          <w:szCs w:val="24"/>
        </w:rPr>
        <w:t xml:space="preserve">   </w:t>
      </w:r>
    </w:p>
    <w:p w14:paraId="32013444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E6F38">
        <w:rPr>
          <w:sz w:val="24"/>
          <w:szCs w:val="24"/>
        </w:rPr>
        <w:t xml:space="preserve">poplatkovej </w:t>
      </w:r>
      <w:r>
        <w:rPr>
          <w:sz w:val="24"/>
          <w:szCs w:val="24"/>
        </w:rPr>
        <w:t>p</w:t>
      </w:r>
      <w:r w:rsidRPr="00BE6F38">
        <w:rPr>
          <w:sz w:val="24"/>
          <w:szCs w:val="24"/>
        </w:rPr>
        <w:t>ovinnosti</w:t>
      </w:r>
      <w:r>
        <w:rPr>
          <w:sz w:val="24"/>
          <w:szCs w:val="24"/>
        </w:rPr>
        <w:t>.</w:t>
      </w:r>
    </w:p>
    <w:p w14:paraId="733EE446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Poplatníci podľa Článku VI. Bod 3</w:t>
      </w:r>
      <w:r>
        <w:rPr>
          <w:sz w:val="24"/>
          <w:szCs w:val="24"/>
        </w:rPr>
        <w:t xml:space="preserve"> písm. a/</w:t>
      </w:r>
      <w:r w:rsidRPr="00BE6F38">
        <w:rPr>
          <w:sz w:val="24"/>
          <w:szCs w:val="24"/>
        </w:rPr>
        <w:t xml:space="preserve"> tohto VZN zaplat</w:t>
      </w:r>
      <w:r>
        <w:rPr>
          <w:sz w:val="24"/>
          <w:szCs w:val="24"/>
        </w:rPr>
        <w:t xml:space="preserve">ia poplatok za komunálne odpady </w:t>
      </w:r>
      <w:r w:rsidRPr="00BE6F38">
        <w:rPr>
          <w:sz w:val="24"/>
          <w:szCs w:val="24"/>
        </w:rPr>
        <w:t>spôsobom a v lehote, ktoré určí ob</w:t>
      </w:r>
      <w:r>
        <w:rPr>
          <w:sz w:val="24"/>
          <w:szCs w:val="24"/>
        </w:rPr>
        <w:t>ec</w:t>
      </w:r>
      <w:r w:rsidRPr="00BE6F38">
        <w:rPr>
          <w:sz w:val="24"/>
          <w:szCs w:val="24"/>
        </w:rPr>
        <w:t xml:space="preserve"> v rozhodnutí, ktorým obec vyrubí poplatok.</w:t>
      </w:r>
      <w:r>
        <w:rPr>
          <w:sz w:val="24"/>
          <w:szCs w:val="24"/>
        </w:rPr>
        <w:t xml:space="preserve"> </w:t>
      </w:r>
    </w:p>
    <w:p w14:paraId="4EC84DE3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>Poplatníci – fyzické osoby-podnikatelia, právnické osoby v zmysle Článku VI. Bod. 3 písm. b/ a c/ predložia správcovi poplatku vyplnené tlačivo Využívania a vyúčtovania množstvového zberu v zmysle prílohy č. 1 tohto VZN podľa ktorého obec vystaví faktúru na zaplatenie poplatku.</w:t>
      </w:r>
    </w:p>
    <w:p w14:paraId="7560CC10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Všetci poplatníci pri odovzdaní drobných stavebných odpadov</w:t>
      </w:r>
      <w:r>
        <w:rPr>
          <w:sz w:val="24"/>
          <w:szCs w:val="24"/>
        </w:rPr>
        <w:t xml:space="preserve"> uhrádzajú poplatok v hotovosti </w:t>
      </w:r>
      <w:r w:rsidRPr="00BE6F38">
        <w:rPr>
          <w:sz w:val="24"/>
          <w:szCs w:val="24"/>
        </w:rPr>
        <w:t>podľa skutočne odovzdaného množstva drobného stavebného odpadu</w:t>
      </w:r>
    </w:p>
    <w:p w14:paraId="1D817069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09C22385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77D961B5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69864607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8. Spôsob ohlásenia poplatníkov</w:t>
      </w:r>
    </w:p>
    <w:p w14:paraId="5F395C53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CF57C1">
        <w:rPr>
          <w:sz w:val="24"/>
          <w:szCs w:val="24"/>
        </w:rPr>
        <w:t xml:space="preserve">    Poplatník</w:t>
      </w:r>
      <w:r w:rsidRPr="0059091C">
        <w:rPr>
          <w:b/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je povinný oznámiť obci vznik poplatkovej povinnosti do 30 dní odo dňa vzniku poplatkovej povinnosti </w:t>
      </w:r>
      <w:r>
        <w:rPr>
          <w:sz w:val="24"/>
          <w:szCs w:val="24"/>
        </w:rPr>
        <w:t>na tlačive, ktorého vzor vydal správca poplatku a</w:t>
      </w:r>
    </w:p>
    <w:p w14:paraId="3697B791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a/ uviesť meno a priezvisko, dátum narodenia, adresu trvalého pobytu, adresa prechodného  pobytu </w:t>
      </w:r>
    </w:p>
    <w:p w14:paraId="756A003A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b/ ak je poplatníkom právnická osoba, ktorá užíva nehnuteľnosť na iný účel ako na podnikanie, alebo podnikateľ - názov alebo obchodné meno, sídlo alebo miesto podnikania, IČO</w:t>
      </w:r>
    </w:p>
    <w:p w14:paraId="7E97A701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c/ identifikačné údaje iných osôb, ak za nesplní povinnosti poplatníka podľa bodu 2</w:t>
      </w:r>
    </w:p>
    <w:p w14:paraId="1AEECDF9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d/ uviesť údaje rozhodujúce na určenie poplatku,  spolu s ohlásením predloží aj doklady potvrdzujúce uvádzane údaje, ak súčasne požaduje zníženie alebo odpustenie poplatku, aj doklady, ktoré odôvodňujú zníženie alebo odpustenie poplatku</w:t>
      </w:r>
    </w:p>
    <w:p w14:paraId="56607FA1" w14:textId="77777777" w:rsidR="007A417C" w:rsidRPr="00BE6F38" w:rsidRDefault="007A417C" w:rsidP="007A417C">
      <w:pPr>
        <w:pStyle w:val="Zkladntext"/>
        <w:spacing w:after="0"/>
        <w:ind w:left="482"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Poplatník je oprávnený podať obci žiadosť aj v prípade, ak zistí, že jeho povinnosť platiť poplatok má byť nižšia, ako mu bola vyrubená, alebo ak žiada o zníženie poplatku z dôvodu, že neužíva nehnuteľnosť, ktorú je oprávnený užívať. </w:t>
      </w:r>
    </w:p>
    <w:p w14:paraId="4F0D29D7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Vzory: oznámenie k poplatku </w:t>
      </w:r>
    </w:p>
    <w:p w14:paraId="470AFB97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využívanie a vyúčtovanie množstvového zberu za KO a drobné stavebné odpady</w:t>
      </w:r>
    </w:p>
    <w:p w14:paraId="0B62AB92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tvoria neoddeliteľnú súčasť tohto VZN v prílohe č. 1 a 2.</w:t>
      </w:r>
    </w:p>
    <w:p w14:paraId="635CC01A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78428AE5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2BD77126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</w:p>
    <w:p w14:paraId="031C7F52" w14:textId="77777777" w:rsidR="007A417C" w:rsidRPr="00BE6F38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9. Vrátenie, zníženie a odpustenie poplatku</w:t>
      </w:r>
    </w:p>
    <w:p w14:paraId="774D2F53" w14:textId="77777777" w:rsidR="007A417C" w:rsidRPr="00BE6F38" w:rsidRDefault="007A417C" w:rsidP="007A417C">
      <w:pPr>
        <w:jc w:val="both"/>
        <w:rPr>
          <w:sz w:val="24"/>
          <w:szCs w:val="24"/>
        </w:rPr>
      </w:pPr>
    </w:p>
    <w:p w14:paraId="671D6861" w14:textId="77777777" w:rsidR="007A417C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 Obec vráti poplatok alebo jeho pomernú časť poplatníkovi, ktorému zanikla povinnosť platiť poplatok v priebehu </w:t>
      </w:r>
      <w:r>
        <w:rPr>
          <w:sz w:val="24"/>
          <w:szCs w:val="24"/>
        </w:rPr>
        <w:t>z</w:t>
      </w:r>
      <w:r w:rsidRPr="00BE6F38">
        <w:rPr>
          <w:sz w:val="24"/>
          <w:szCs w:val="24"/>
        </w:rPr>
        <w:t>daňovacieho obdobia a preukáže splnenie podmienok na vrátenie pop</w:t>
      </w:r>
      <w:r>
        <w:rPr>
          <w:sz w:val="24"/>
          <w:szCs w:val="24"/>
        </w:rPr>
        <w:t xml:space="preserve">latku </w:t>
      </w:r>
      <w:r w:rsidRPr="00BE6F38">
        <w:rPr>
          <w:sz w:val="24"/>
          <w:szCs w:val="24"/>
        </w:rPr>
        <w:t>alebo jeho pomernej časti</w:t>
      </w:r>
      <w:r>
        <w:rPr>
          <w:sz w:val="24"/>
          <w:szCs w:val="24"/>
        </w:rPr>
        <w:t xml:space="preserve"> na základe týchto podkladov:</w:t>
      </w:r>
    </w:p>
    <w:p w14:paraId="6E3A514A" w14:textId="77777777" w:rsidR="007A417C" w:rsidRDefault="007A417C" w:rsidP="007A41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a/ doklad o zaplatení poplatku na novom pobyte,</w:t>
      </w:r>
    </w:p>
    <w:p w14:paraId="4E4D6DFB" w14:textId="77777777" w:rsidR="007A417C" w:rsidRDefault="007A417C" w:rsidP="007A41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b/ kópia úmrtného listu,</w:t>
      </w:r>
    </w:p>
    <w:p w14:paraId="0B8117D2" w14:textId="77777777" w:rsidR="007A417C" w:rsidRPr="00BE6F38" w:rsidRDefault="007A417C" w:rsidP="007A41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c/ úradne osvedčené čestné vyhlásenie, že sa nezdržiava na adrese trvalého pobytu</w:t>
      </w:r>
      <w:r w:rsidRPr="00BE6F38">
        <w:rPr>
          <w:sz w:val="24"/>
          <w:szCs w:val="24"/>
        </w:rPr>
        <w:t>.</w:t>
      </w:r>
    </w:p>
    <w:p w14:paraId="727B7A66" w14:textId="77777777" w:rsidR="007A417C" w:rsidRPr="00BE6F38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 xml:space="preserve"> Obec poplatok</w:t>
      </w:r>
      <w:r>
        <w:rPr>
          <w:sz w:val="24"/>
          <w:szCs w:val="24"/>
        </w:rPr>
        <w:t xml:space="preserve"> zníži alebo</w:t>
      </w:r>
      <w:r w:rsidRPr="00BE6F38">
        <w:rPr>
          <w:sz w:val="24"/>
          <w:szCs w:val="24"/>
        </w:rPr>
        <w:t xml:space="preserve"> odpustí</w:t>
      </w:r>
      <w:r>
        <w:rPr>
          <w:sz w:val="24"/>
          <w:szCs w:val="24"/>
        </w:rPr>
        <w:t xml:space="preserve"> za obdobie , za ktoré poplatník obce preukáže splnenie podmienok na zníženie poplatku alebo odpustenie poplatku a predloží podklady preukazujúce,  že viac ako 90 dní v zdaňovacom období sa nezdržiava alebo nezdržiaval  na území obce, a to:</w:t>
      </w:r>
    </w:p>
    <w:p w14:paraId="06139438" w14:textId="77777777" w:rsidR="007A417C" w:rsidRPr="00BE6F38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a/ pre študentov strednej a vysokej školy, ktorí majú dennú formu štúdia, ak predložia potvrdenie zo školy a preukážu,  že počas výučby sú ubytovaní mimo svojho trvalého bydliska</w:t>
      </w:r>
    </w:p>
    <w:p w14:paraId="3829D0E1" w14:textId="77777777" w:rsidR="007A417C" w:rsidRDefault="007A417C" w:rsidP="007A417C">
      <w:pPr>
        <w:jc w:val="both"/>
        <w:rPr>
          <w:sz w:val="24"/>
          <w:szCs w:val="24"/>
        </w:rPr>
      </w:pPr>
      <w:r w:rsidRPr="00BE6F38">
        <w:rPr>
          <w:sz w:val="24"/>
          <w:szCs w:val="24"/>
        </w:rPr>
        <w:t xml:space="preserve">            b/ pre poplatníkov, ktorí v určenom období sa dlhodobo zdržiava</w:t>
      </w:r>
      <w:r>
        <w:rPr>
          <w:sz w:val="24"/>
          <w:szCs w:val="24"/>
        </w:rPr>
        <w:t>jú</w:t>
      </w:r>
      <w:r w:rsidRPr="00BE6F38">
        <w:rPr>
          <w:sz w:val="24"/>
          <w:szCs w:val="24"/>
        </w:rPr>
        <w:t xml:space="preserve"> alebo zdržiaval</w:t>
      </w:r>
      <w:r>
        <w:rPr>
          <w:sz w:val="24"/>
          <w:szCs w:val="24"/>
        </w:rPr>
        <w:t xml:space="preserve">i v zahraničí,  </w:t>
      </w:r>
      <w:r w:rsidRPr="00BE6F38">
        <w:rPr>
          <w:sz w:val="24"/>
          <w:szCs w:val="24"/>
        </w:rPr>
        <w:t xml:space="preserve">dokladom na odpustenie poplatku je potvrdenie od zamestnávateľa, pracovné povolenie, pracovná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zmluva, povolenie o pobyte na území iného štátu</w:t>
      </w:r>
    </w:p>
    <w:p w14:paraId="373F2BD8" w14:textId="77777777" w:rsidR="007A417C" w:rsidRDefault="007A417C" w:rsidP="007A41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c/ pre poplatníkov, ktorí majú poplatok zaplatený na území inej obce, ak predložia potvrdenie o zaplatení poplatku</w:t>
      </w:r>
      <w:r w:rsidRPr="00BE6F38">
        <w:rPr>
          <w:sz w:val="24"/>
          <w:szCs w:val="24"/>
        </w:rPr>
        <w:t>.</w:t>
      </w:r>
    </w:p>
    <w:p w14:paraId="0D81CAB9" w14:textId="77777777" w:rsidR="007A417C" w:rsidRPr="00BE6F38" w:rsidRDefault="007A417C" w:rsidP="007A41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Doklady, ktoré odôvodňujú zníženie alebo odpustenie poplatku sa predkladajú osobitne v každom zdaňovacom období, v ktorom pretrvávajú dôvody na zníženie alebo odpustenie poplatku.</w:t>
      </w:r>
    </w:p>
    <w:p w14:paraId="474AD919" w14:textId="77777777" w:rsidR="007A417C" w:rsidRPr="00BE6F38" w:rsidRDefault="007A417C" w:rsidP="007A417C">
      <w:pPr>
        <w:jc w:val="both"/>
        <w:rPr>
          <w:sz w:val="24"/>
          <w:szCs w:val="24"/>
        </w:rPr>
      </w:pPr>
    </w:p>
    <w:p w14:paraId="1D776F46" w14:textId="77777777" w:rsidR="007A417C" w:rsidRPr="00BE6F38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 w:rsidRPr="00BE6F38">
        <w:rPr>
          <w:sz w:val="24"/>
          <w:szCs w:val="24"/>
        </w:rPr>
        <w:lastRenderedPageBreak/>
        <w:t xml:space="preserve">              Ak vznikne právny nárok na vrátenie poplatku, alebo časti poplatku do sumy 3,00 € sa </w:t>
      </w:r>
      <w:r>
        <w:rPr>
          <w:sz w:val="24"/>
          <w:szCs w:val="24"/>
        </w:rPr>
        <w:t xml:space="preserve"> </w:t>
      </w:r>
      <w:r w:rsidRPr="00BE6F38">
        <w:rPr>
          <w:sz w:val="24"/>
          <w:szCs w:val="24"/>
        </w:rPr>
        <w:t>nevráti.</w:t>
      </w:r>
    </w:p>
    <w:p w14:paraId="09F48615" w14:textId="77777777" w:rsidR="007A417C" w:rsidRPr="00CF57C1" w:rsidRDefault="007A417C" w:rsidP="007A417C">
      <w:pPr>
        <w:pStyle w:val="Zkladntext"/>
        <w:spacing w:after="0"/>
        <w:ind w:left="194"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4C88935" w14:textId="77777777" w:rsidR="007A417C" w:rsidRDefault="007A417C" w:rsidP="007A417C">
      <w:pPr>
        <w:jc w:val="both"/>
      </w:pPr>
    </w:p>
    <w:p w14:paraId="1C4464DD" w14:textId="77777777" w:rsidR="007A417C" w:rsidRDefault="007A417C" w:rsidP="007A417C">
      <w:pPr>
        <w:jc w:val="both"/>
      </w:pPr>
    </w:p>
    <w:p w14:paraId="06DE2504" w14:textId="77777777" w:rsidR="007A417C" w:rsidRPr="00327AEC" w:rsidRDefault="007A417C" w:rsidP="007A417C">
      <w:pPr>
        <w:jc w:val="both"/>
      </w:pPr>
    </w:p>
    <w:p w14:paraId="133EBCCF" w14:textId="77777777" w:rsidR="007A417C" w:rsidRPr="00327AEC" w:rsidRDefault="007A417C" w:rsidP="007A41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Článok </w:t>
      </w:r>
      <w:r w:rsidRPr="00327AEC">
        <w:rPr>
          <w:sz w:val="28"/>
          <w:szCs w:val="28"/>
        </w:rPr>
        <w:t>VIII.</w:t>
      </w:r>
    </w:p>
    <w:p w14:paraId="68DE0712" w14:textId="77777777" w:rsidR="007A417C" w:rsidRPr="00327AEC" w:rsidRDefault="007A417C" w:rsidP="007A417C">
      <w:pPr>
        <w:pStyle w:val="Zkladntext"/>
        <w:ind w:left="482" w:right="628"/>
        <w:jc w:val="center"/>
        <w:rPr>
          <w:sz w:val="28"/>
        </w:rPr>
      </w:pPr>
      <w:r w:rsidRPr="00327AEC">
        <w:rPr>
          <w:sz w:val="28"/>
        </w:rPr>
        <w:t>Spoločné a záverečné  ustanovenia</w:t>
      </w:r>
    </w:p>
    <w:p w14:paraId="28C22E62" w14:textId="77777777" w:rsidR="007A417C" w:rsidRPr="00327AEC" w:rsidRDefault="007A417C" w:rsidP="007A417C">
      <w:pPr>
        <w:pStyle w:val="Zkladntext"/>
        <w:ind w:left="482" w:right="628"/>
        <w:jc w:val="both"/>
        <w:rPr>
          <w:sz w:val="28"/>
        </w:rPr>
      </w:pPr>
      <w:r w:rsidRPr="00327AEC">
        <w:rPr>
          <w:sz w:val="28"/>
        </w:rPr>
        <w:t xml:space="preserve">                                                    </w:t>
      </w:r>
    </w:p>
    <w:p w14:paraId="3C7A2E35" w14:textId="77777777" w:rsidR="007A417C" w:rsidRPr="00F81075" w:rsidRDefault="007A417C" w:rsidP="007A417C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F81075">
        <w:rPr>
          <w:sz w:val="24"/>
          <w:szCs w:val="24"/>
        </w:rPr>
        <w:t xml:space="preserve">Pokiaľ v tomto všeobecne záväznom nariadení nie je podrobnejšia úprava, odkazuje    </w:t>
      </w:r>
    </w:p>
    <w:p w14:paraId="364B8178" w14:textId="77777777" w:rsidR="007A417C" w:rsidRPr="00F81075" w:rsidRDefault="007A417C" w:rsidP="007A417C">
      <w:pPr>
        <w:pStyle w:val="Odsekzoznamu"/>
        <w:ind w:left="900"/>
        <w:rPr>
          <w:sz w:val="24"/>
          <w:szCs w:val="24"/>
        </w:rPr>
      </w:pPr>
      <w:r w:rsidRPr="00F81075">
        <w:rPr>
          <w:sz w:val="24"/>
          <w:szCs w:val="24"/>
        </w:rPr>
        <w:t xml:space="preserve">sa na zákon  SNR č. 582/2004 o miestnych daniach a o miestnom poplatku za komunálne odpady a drobné  stavebné odpady a zákon SNR č. 563/2009 </w:t>
      </w:r>
      <w:proofErr w:type="spellStart"/>
      <w:r w:rsidRPr="00F81075">
        <w:rPr>
          <w:sz w:val="24"/>
          <w:szCs w:val="24"/>
        </w:rPr>
        <w:t>Z.z</w:t>
      </w:r>
      <w:proofErr w:type="spellEnd"/>
      <w:r w:rsidRPr="00F81075">
        <w:rPr>
          <w:sz w:val="24"/>
          <w:szCs w:val="24"/>
        </w:rPr>
        <w:t xml:space="preserve">. o správe daní a o zmene a doplnení niektorých  zákonov v znení neskorších predpisov a zákon NR SR č. 79/2015 </w:t>
      </w:r>
      <w:proofErr w:type="spellStart"/>
      <w:r w:rsidRPr="00F81075">
        <w:rPr>
          <w:sz w:val="24"/>
          <w:szCs w:val="24"/>
        </w:rPr>
        <w:t>Z.z</w:t>
      </w:r>
      <w:proofErr w:type="spellEnd"/>
      <w:r w:rsidRPr="00F81075">
        <w:rPr>
          <w:sz w:val="24"/>
          <w:szCs w:val="24"/>
        </w:rPr>
        <w:t>. o odpadoch.</w:t>
      </w:r>
    </w:p>
    <w:p w14:paraId="09B2A6BF" w14:textId="77777777" w:rsidR="007A417C" w:rsidRDefault="007A417C" w:rsidP="007A417C">
      <w:pPr>
        <w:pStyle w:val="Zkladntext"/>
        <w:numPr>
          <w:ilvl w:val="0"/>
          <w:numId w:val="3"/>
        </w:numPr>
        <w:spacing w:after="0"/>
        <w:ind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 xml:space="preserve">Na tomto všeobecne záväznom nariadení sa uznieslo Obecné zastupiteľstvo v </w:t>
      </w:r>
      <w:r>
        <w:rPr>
          <w:sz w:val="24"/>
          <w:szCs w:val="24"/>
        </w:rPr>
        <w:t xml:space="preserve">   </w:t>
      </w:r>
    </w:p>
    <w:p w14:paraId="25B3B22C" w14:textId="6204A815" w:rsidR="007A417C" w:rsidRPr="002F005A" w:rsidRDefault="007A417C" w:rsidP="007A417C">
      <w:pPr>
        <w:pStyle w:val="Zkladntext"/>
        <w:spacing w:after="0"/>
        <w:ind w:left="900"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>Zlatých Klasoch</w:t>
      </w:r>
      <w:r>
        <w:rPr>
          <w:sz w:val="24"/>
          <w:szCs w:val="24"/>
        </w:rPr>
        <w:t xml:space="preserve"> dňa </w:t>
      </w:r>
      <w:r w:rsidR="00152F31">
        <w:rPr>
          <w:sz w:val="24"/>
          <w:szCs w:val="24"/>
        </w:rPr>
        <w:t xml:space="preserve">30.10.2019 </w:t>
      </w:r>
      <w:r w:rsidR="001B24F5">
        <w:rPr>
          <w:sz w:val="24"/>
          <w:szCs w:val="24"/>
        </w:rPr>
        <w:t xml:space="preserve">: </w:t>
      </w:r>
      <w:bookmarkStart w:id="1" w:name="_GoBack"/>
      <w:bookmarkEnd w:id="1"/>
      <w:proofErr w:type="spellStart"/>
      <w:r w:rsidR="00152F31">
        <w:rPr>
          <w:sz w:val="24"/>
          <w:szCs w:val="24"/>
        </w:rPr>
        <w:t>Pl</w:t>
      </w:r>
      <w:proofErr w:type="spellEnd"/>
      <w:r w:rsidR="00152F31">
        <w:rPr>
          <w:sz w:val="24"/>
          <w:szCs w:val="24"/>
        </w:rPr>
        <w:t xml:space="preserve"> – 06/2019 – IX.</w:t>
      </w:r>
    </w:p>
    <w:p w14:paraId="79C71214" w14:textId="77777777" w:rsidR="007A417C" w:rsidRDefault="007A417C" w:rsidP="007A417C">
      <w:pPr>
        <w:pStyle w:val="Zkladntext"/>
        <w:numPr>
          <w:ilvl w:val="0"/>
          <w:numId w:val="2"/>
        </w:numPr>
        <w:spacing w:after="0"/>
        <w:ind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>Toto všeobecne záväzné nariadenie nadobúda účinnosť dňom 1.januára 20</w:t>
      </w:r>
      <w:r>
        <w:rPr>
          <w:sz w:val="24"/>
          <w:szCs w:val="24"/>
        </w:rPr>
        <w:t>20</w:t>
      </w:r>
      <w:r w:rsidRPr="002F005A">
        <w:rPr>
          <w:sz w:val="24"/>
          <w:szCs w:val="24"/>
        </w:rPr>
        <w:t xml:space="preserve">. </w:t>
      </w:r>
    </w:p>
    <w:p w14:paraId="650D9022" w14:textId="77777777" w:rsidR="007A417C" w:rsidRPr="002F005A" w:rsidRDefault="007A417C" w:rsidP="007A417C">
      <w:pPr>
        <w:pStyle w:val="Zkladntext"/>
        <w:spacing w:after="0"/>
        <w:ind w:left="660"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 xml:space="preserve">   </w:t>
      </w:r>
    </w:p>
    <w:p w14:paraId="545F66C1" w14:textId="77777777" w:rsidR="007A417C" w:rsidRDefault="007A417C" w:rsidP="007A417C">
      <w:pPr>
        <w:pStyle w:val="Zkladntext"/>
        <w:numPr>
          <w:ilvl w:val="0"/>
          <w:numId w:val="2"/>
        </w:numPr>
        <w:spacing w:after="0"/>
        <w:ind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>Dňom účinnosti tohto všeobecne záväzného nariadenia sa zr</w:t>
      </w:r>
      <w:r>
        <w:rPr>
          <w:sz w:val="24"/>
          <w:szCs w:val="24"/>
        </w:rPr>
        <w:t xml:space="preserve">ušuje  VZN obce  </w:t>
      </w:r>
    </w:p>
    <w:p w14:paraId="6AF5E45C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Zlaté Klasy č. 5</w:t>
      </w:r>
      <w:r w:rsidRPr="002F005A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Pr="002F005A">
        <w:rPr>
          <w:sz w:val="24"/>
          <w:szCs w:val="24"/>
        </w:rPr>
        <w:t xml:space="preserve"> o dani za psa,  </w:t>
      </w:r>
      <w:r>
        <w:rPr>
          <w:sz w:val="24"/>
          <w:szCs w:val="24"/>
        </w:rPr>
        <w:t>o</w:t>
      </w:r>
      <w:r w:rsidRPr="002F005A">
        <w:rPr>
          <w:sz w:val="24"/>
          <w:szCs w:val="24"/>
        </w:rPr>
        <w:t xml:space="preserve"> dani za užívanie verejného priestranstv</w:t>
      </w:r>
      <w:r>
        <w:rPr>
          <w:sz w:val="24"/>
          <w:szCs w:val="24"/>
        </w:rPr>
        <w:t xml:space="preserve">a,    </w:t>
      </w:r>
    </w:p>
    <w:p w14:paraId="76468CFD" w14:textId="77777777" w:rsidR="007A417C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o dani za predajné automaty, </w:t>
      </w:r>
      <w:r w:rsidRPr="002F005A">
        <w:rPr>
          <w:sz w:val="24"/>
          <w:szCs w:val="24"/>
        </w:rPr>
        <w:t xml:space="preserve">o dani za nevýherné hracie prístroje a o miestnom </w:t>
      </w:r>
    </w:p>
    <w:p w14:paraId="0B9BB196" w14:textId="77777777" w:rsidR="007A417C" w:rsidRPr="002F005A" w:rsidRDefault="007A417C" w:rsidP="007A417C">
      <w:pPr>
        <w:pStyle w:val="Zkladntext"/>
        <w:spacing w:after="0"/>
        <w:ind w:right="6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F005A">
        <w:rPr>
          <w:sz w:val="24"/>
          <w:szCs w:val="24"/>
        </w:rPr>
        <w:t xml:space="preserve">poplatku za komunálne odpady a drobné </w:t>
      </w:r>
      <w:r>
        <w:rPr>
          <w:sz w:val="24"/>
          <w:szCs w:val="24"/>
        </w:rPr>
        <w:t>s</w:t>
      </w:r>
      <w:r w:rsidRPr="002F005A">
        <w:rPr>
          <w:sz w:val="24"/>
          <w:szCs w:val="24"/>
        </w:rPr>
        <w:t xml:space="preserve">tavebné odpady.    </w:t>
      </w:r>
    </w:p>
    <w:p w14:paraId="6EF87BB7" w14:textId="77777777" w:rsidR="007A417C" w:rsidRPr="002F005A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</w:p>
    <w:p w14:paraId="4DAF0C79" w14:textId="77777777" w:rsidR="007A417C" w:rsidRPr="002F005A" w:rsidRDefault="007A417C" w:rsidP="007A417C">
      <w:pPr>
        <w:pStyle w:val="Zkladntext"/>
        <w:ind w:left="482" w:right="628"/>
        <w:jc w:val="both"/>
        <w:rPr>
          <w:sz w:val="24"/>
          <w:szCs w:val="24"/>
        </w:rPr>
      </w:pPr>
      <w:r w:rsidRPr="002F005A">
        <w:rPr>
          <w:sz w:val="24"/>
          <w:szCs w:val="24"/>
        </w:rPr>
        <w:t xml:space="preserve"> </w:t>
      </w:r>
    </w:p>
    <w:p w14:paraId="4F7E5480" w14:textId="77777777" w:rsidR="007A417C" w:rsidRPr="00327AEC" w:rsidRDefault="007A417C" w:rsidP="007A417C">
      <w:pPr>
        <w:pStyle w:val="Zkladntext"/>
        <w:ind w:left="482" w:right="628"/>
        <w:jc w:val="both"/>
      </w:pPr>
    </w:p>
    <w:p w14:paraId="3C7C8479" w14:textId="77777777" w:rsidR="007A417C" w:rsidRPr="00327AEC" w:rsidRDefault="007A417C" w:rsidP="007A417C">
      <w:pPr>
        <w:pStyle w:val="Zkladntext"/>
        <w:ind w:left="482" w:right="628"/>
        <w:jc w:val="both"/>
      </w:pPr>
      <w:r w:rsidRPr="00327AEC">
        <w:t xml:space="preserve">                                                                                  </w:t>
      </w:r>
      <w:r>
        <w:t xml:space="preserve">     </w:t>
      </w:r>
      <w:r w:rsidRPr="00327AEC">
        <w:t xml:space="preserve">         </w:t>
      </w:r>
      <w:r>
        <w:t>Marek Rigó</w:t>
      </w:r>
    </w:p>
    <w:p w14:paraId="0FF2E4DC" w14:textId="77777777" w:rsidR="007A417C" w:rsidRPr="00327AEC" w:rsidRDefault="007A417C" w:rsidP="007A417C">
      <w:pPr>
        <w:pStyle w:val="Zkladntext"/>
        <w:ind w:left="482" w:right="628"/>
        <w:jc w:val="both"/>
      </w:pPr>
      <w:r w:rsidRPr="00327AEC">
        <w:t xml:space="preserve">                                                                                                starosta obce</w:t>
      </w:r>
    </w:p>
    <w:p w14:paraId="744289A9" w14:textId="77777777" w:rsidR="007A417C" w:rsidRPr="00327AEC" w:rsidRDefault="007A417C" w:rsidP="007A417C">
      <w:pPr>
        <w:pStyle w:val="Zkladntext"/>
        <w:ind w:left="482" w:right="628"/>
        <w:jc w:val="both"/>
      </w:pPr>
    </w:p>
    <w:p w14:paraId="37A80C02" w14:textId="77777777" w:rsidR="007A417C" w:rsidRDefault="007A417C" w:rsidP="007A417C">
      <w:pPr>
        <w:pStyle w:val="Zkladntext"/>
        <w:ind w:left="482" w:right="628"/>
        <w:jc w:val="both"/>
        <w:rPr>
          <w:b/>
        </w:rPr>
      </w:pPr>
    </w:p>
    <w:p w14:paraId="44E18D0E" w14:textId="77777777" w:rsidR="007A417C" w:rsidRDefault="007A417C" w:rsidP="007A417C"/>
    <w:p w14:paraId="48DE3ECF" w14:textId="77777777" w:rsidR="00821C1E" w:rsidRDefault="00821C1E"/>
    <w:sectPr w:rsidR="00821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E68"/>
    <w:multiLevelType w:val="hybridMultilevel"/>
    <w:tmpl w:val="862EF8DE"/>
    <w:lvl w:ilvl="0" w:tplc="0DC49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CD0C24"/>
    <w:multiLevelType w:val="hybridMultilevel"/>
    <w:tmpl w:val="6D98E262"/>
    <w:lvl w:ilvl="0" w:tplc="479A552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1F224B9"/>
    <w:multiLevelType w:val="hybridMultilevel"/>
    <w:tmpl w:val="7C18147A"/>
    <w:lvl w:ilvl="0" w:tplc="5B36942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7F"/>
    <w:rsid w:val="00152F31"/>
    <w:rsid w:val="001B24F5"/>
    <w:rsid w:val="001C097F"/>
    <w:rsid w:val="001D6663"/>
    <w:rsid w:val="007A417C"/>
    <w:rsid w:val="00821C1E"/>
    <w:rsid w:val="00B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3135"/>
  <w15:chartTrackingRefBased/>
  <w15:docId w15:val="{6D8706F5-3EB6-49D8-B4BC-7B80B3CC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A4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7A417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A417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A4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5cbe82297251aa741477f003c7ad2410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7627e48e648f92a8fdb665a14907d48b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67868-DAD8-4118-8A45-7711F55333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7D382-24E5-4EC7-8498-A7B440E8F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A7F9B-845E-4B2B-9556-D9A5AFF7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Katarína</dc:creator>
  <cp:keywords/>
  <dc:description/>
  <cp:lastModifiedBy>Bothová Zuzana</cp:lastModifiedBy>
  <cp:revision>8</cp:revision>
  <cp:lastPrinted>2019-11-06T09:05:00Z</cp:lastPrinted>
  <dcterms:created xsi:type="dcterms:W3CDTF">2019-10-21T12:01:00Z</dcterms:created>
  <dcterms:modified xsi:type="dcterms:W3CDTF">2019-11-06T09:05:00Z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