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7D4E" w14:textId="77777777" w:rsidR="00EB7C20" w:rsidRDefault="00EB7C20" w:rsidP="007D0E8D">
      <w:pPr>
        <w:rPr>
          <w:b/>
          <w:szCs w:val="24"/>
        </w:rPr>
      </w:pPr>
    </w:p>
    <w:p w14:paraId="5D63D884" w14:textId="1616B9C8" w:rsidR="00415E7F" w:rsidRDefault="007D0E8D" w:rsidP="007D0E8D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D9140F">
        <w:rPr>
          <w:b/>
          <w:szCs w:val="24"/>
        </w:rPr>
        <w:t>3</w:t>
      </w:r>
      <w:r>
        <w:rPr>
          <w:b/>
          <w:szCs w:val="24"/>
        </w:rPr>
        <w:t>/202</w:t>
      </w:r>
      <w:r w:rsidR="00A3361B">
        <w:rPr>
          <w:b/>
          <w:szCs w:val="24"/>
        </w:rPr>
        <w:t>3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40C1C3A0" w14:textId="77777777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22D0ADF3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  </w:t>
      </w:r>
      <w:r w:rsidR="00D9140F">
        <w:rPr>
          <w:b/>
          <w:szCs w:val="24"/>
        </w:rPr>
        <w:t>29</w:t>
      </w:r>
      <w:r>
        <w:rPr>
          <w:b/>
          <w:szCs w:val="24"/>
        </w:rPr>
        <w:t>.</w:t>
      </w:r>
      <w:r w:rsidR="00A3361B">
        <w:rPr>
          <w:b/>
          <w:szCs w:val="24"/>
        </w:rPr>
        <w:t>0</w:t>
      </w:r>
      <w:r w:rsidR="00D9140F">
        <w:rPr>
          <w:b/>
          <w:szCs w:val="24"/>
        </w:rPr>
        <w:t>6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A3361B">
        <w:rPr>
          <w:b/>
          <w:szCs w:val="24"/>
        </w:rPr>
        <w:t>3</w:t>
      </w:r>
      <w:r w:rsidRPr="001B5FB8">
        <w:rPr>
          <w:b/>
          <w:szCs w:val="24"/>
        </w:rPr>
        <w:t xml:space="preserve">  v</w:t>
      </w:r>
      <w:r w:rsidR="004A7790">
        <w:rPr>
          <w:b/>
          <w:szCs w:val="24"/>
        </w:rPr>
        <w:t xml:space="preserve"> KD I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01219EA3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</w:t>
      </w:r>
      <w:r w:rsidR="009D5018">
        <w:rPr>
          <w:szCs w:val="24"/>
        </w:rPr>
        <w:t xml:space="preserve"> </w:t>
      </w:r>
      <w:r w:rsidR="007B5E13">
        <w:rPr>
          <w:szCs w:val="24"/>
        </w:rPr>
        <w:t xml:space="preserve">Judita </w:t>
      </w:r>
      <w:proofErr w:type="spellStart"/>
      <w:r w:rsidR="007B5E13">
        <w:rPr>
          <w:szCs w:val="24"/>
        </w:rPr>
        <w:t>Fördősová</w:t>
      </w:r>
      <w:proofErr w:type="spellEnd"/>
      <w:r w:rsidR="007B5E13">
        <w:rPr>
          <w:szCs w:val="24"/>
        </w:rPr>
        <w:t>, Mgr.</w:t>
      </w:r>
    </w:p>
    <w:p w14:paraId="181DE198" w14:textId="16D31A32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7B5E13">
        <w:rPr>
          <w:szCs w:val="24"/>
        </w:rPr>
        <w:t xml:space="preserve">Patrik </w:t>
      </w:r>
      <w:proofErr w:type="spellStart"/>
      <w:r w:rsidR="007B5E13">
        <w:rPr>
          <w:szCs w:val="24"/>
        </w:rPr>
        <w:t>Botló</w:t>
      </w:r>
      <w:proofErr w:type="spellEnd"/>
    </w:p>
    <w:p w14:paraId="4D6442EF" w14:textId="47C0F320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 </w:t>
      </w:r>
      <w:r w:rsidR="007B5E13">
        <w:rPr>
          <w:szCs w:val="24"/>
        </w:rPr>
        <w:t xml:space="preserve">Gejza </w:t>
      </w:r>
      <w:proofErr w:type="spellStart"/>
      <w:r w:rsidR="007B5E13">
        <w:rPr>
          <w:szCs w:val="24"/>
        </w:rPr>
        <w:t>Danis</w:t>
      </w:r>
      <w:proofErr w:type="spellEnd"/>
      <w:r>
        <w:rPr>
          <w:szCs w:val="24"/>
        </w:rPr>
        <w:t xml:space="preserve"> </w:t>
      </w:r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5779170D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7B5E13">
        <w:rPr>
          <w:szCs w:val="24"/>
        </w:rPr>
        <w:t>10</w:t>
      </w:r>
      <w:r w:rsidRPr="00A2410C">
        <w:rPr>
          <w:szCs w:val="24"/>
        </w:rPr>
        <w:t xml:space="preserve">           za :     </w:t>
      </w:r>
      <w:r w:rsidR="007B5E13">
        <w:rPr>
          <w:szCs w:val="24"/>
        </w:rPr>
        <w:t>10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 </w:t>
      </w:r>
      <w:r w:rsidR="007B5E13">
        <w:rPr>
          <w:szCs w:val="24"/>
        </w:rPr>
        <w:t>0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 w:rsidR="007B5E13">
        <w:rPr>
          <w:szCs w:val="24"/>
        </w:rPr>
        <w:t>0</w:t>
      </w:r>
    </w:p>
    <w:p w14:paraId="5312607E" w14:textId="0B0864F3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2084DFCF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</w:t>
      </w:r>
      <w:r w:rsidR="004B184B">
        <w:rPr>
          <w:szCs w:val="24"/>
        </w:rPr>
        <w:t xml:space="preserve"> </w:t>
      </w:r>
      <w:r w:rsidR="007B5E13">
        <w:rPr>
          <w:szCs w:val="24"/>
        </w:rPr>
        <w:t xml:space="preserve">Peter </w:t>
      </w:r>
      <w:proofErr w:type="spellStart"/>
      <w:r w:rsidR="007B5E13">
        <w:rPr>
          <w:szCs w:val="24"/>
        </w:rPr>
        <w:t>Balla</w:t>
      </w:r>
      <w:proofErr w:type="spellEnd"/>
      <w:r w:rsidR="007B5E13">
        <w:rPr>
          <w:szCs w:val="24"/>
        </w:rPr>
        <w:t>, Mgr.</w:t>
      </w:r>
      <w:r w:rsidR="004B184B">
        <w:rPr>
          <w:szCs w:val="24"/>
        </w:rPr>
        <w:t xml:space="preserve">     </w:t>
      </w:r>
      <w:r>
        <w:rPr>
          <w:szCs w:val="24"/>
        </w:rPr>
        <w:t xml:space="preserve">                          </w:t>
      </w:r>
      <w:r w:rsidRPr="00385B62">
        <w:rPr>
          <w:szCs w:val="24"/>
        </w:rPr>
        <w:t>2.</w:t>
      </w:r>
      <w:r w:rsidR="00093E7B">
        <w:rPr>
          <w:szCs w:val="24"/>
        </w:rPr>
        <w:t xml:space="preserve"> </w:t>
      </w:r>
      <w:r w:rsidR="002F4C28">
        <w:rPr>
          <w:szCs w:val="24"/>
        </w:rPr>
        <w:t xml:space="preserve"> </w:t>
      </w:r>
      <w:r w:rsidR="007B5E13">
        <w:rPr>
          <w:szCs w:val="24"/>
        </w:rPr>
        <w:t>Ján Rigó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7922C9FF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 </w:t>
      </w:r>
      <w:r w:rsidR="007B5E13">
        <w:rPr>
          <w:szCs w:val="24"/>
        </w:rPr>
        <w:t>10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</w:t>
      </w:r>
      <w:r w:rsidR="007B5E13">
        <w:rPr>
          <w:szCs w:val="24"/>
        </w:rPr>
        <w:t>10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</w:t>
      </w:r>
      <w:r w:rsidR="007B5E13"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 w:rsidR="007B5E13">
        <w:rPr>
          <w:szCs w:val="24"/>
        </w:rPr>
        <w:t>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0DB43984" w14:textId="6A155194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60F2FAE" w14:textId="77777777" w:rsidR="005A0BFC" w:rsidRPr="00A2410C" w:rsidRDefault="005A0BFC" w:rsidP="005A0BF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1FA4FEEE" w14:textId="77777777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17D4A656" w14:textId="77777777" w:rsidR="005A0BFC" w:rsidRDefault="005A0BFC" w:rsidP="005A0BF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53FDFBB8" w14:textId="77777777" w:rsidR="005A0BFC" w:rsidRDefault="005A0BFC" w:rsidP="005A0BFC">
      <w:pPr>
        <w:spacing w:line="240" w:lineRule="auto"/>
        <w:rPr>
          <w:szCs w:val="24"/>
        </w:rPr>
      </w:pPr>
    </w:p>
    <w:p w14:paraId="51AEB0D0" w14:textId="6A6276CB" w:rsidR="005A0BFC" w:rsidRDefault="005A0BFC" w:rsidP="005A0BF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7B5E13">
        <w:rPr>
          <w:szCs w:val="24"/>
        </w:rPr>
        <w:t>10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7B5E13">
        <w:rPr>
          <w:szCs w:val="24"/>
        </w:rPr>
        <w:t>10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 w:rsidR="007B5E13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="007B5E13">
        <w:rPr>
          <w:szCs w:val="24"/>
        </w:rPr>
        <w:t>0</w:t>
      </w:r>
      <w:r>
        <w:rPr>
          <w:szCs w:val="24"/>
        </w:rPr>
        <w:t xml:space="preserve"> </w:t>
      </w:r>
    </w:p>
    <w:p w14:paraId="5377D03F" w14:textId="77777777" w:rsidR="006E708E" w:rsidRDefault="006E708E" w:rsidP="007D0E8D">
      <w:pPr>
        <w:spacing w:line="240" w:lineRule="auto"/>
        <w:rPr>
          <w:b/>
          <w:szCs w:val="24"/>
        </w:rPr>
      </w:pPr>
    </w:p>
    <w:p w14:paraId="041AB416" w14:textId="70864516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 w:rsidR="004B184B">
        <w:rPr>
          <w:b/>
          <w:szCs w:val="24"/>
        </w:rPr>
        <w:t>II</w:t>
      </w:r>
      <w:r w:rsidRPr="00A2410C">
        <w:rPr>
          <w:b/>
          <w:szCs w:val="24"/>
        </w:rPr>
        <w:t>.  Interpelácia poslancov</w:t>
      </w:r>
    </w:p>
    <w:p w14:paraId="26C021B3" w14:textId="250FC3C9" w:rsidR="004B184B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 </w:t>
      </w:r>
      <w:r w:rsidR="00643E88">
        <w:rPr>
          <w:szCs w:val="24"/>
        </w:rPr>
        <w:t>vystúpil</w:t>
      </w:r>
      <w:r w:rsidR="007B5E13">
        <w:rPr>
          <w:szCs w:val="24"/>
        </w:rPr>
        <w:t xml:space="preserve">a Ibolya </w:t>
      </w:r>
      <w:proofErr w:type="spellStart"/>
      <w:r w:rsidR="007B5E13">
        <w:rPr>
          <w:szCs w:val="24"/>
        </w:rPr>
        <w:t>Pőcz,Mgr</w:t>
      </w:r>
      <w:proofErr w:type="spellEnd"/>
      <w:r w:rsidR="007B5E13">
        <w:rPr>
          <w:szCs w:val="24"/>
        </w:rPr>
        <w:t>. – žiada o informáciu na základe záverečného účtu o rozpísanie : kapitálové príjmy, kapitálové výdaje , príjmy z fin. operácie , výdavky z fin. operácie.</w:t>
      </w:r>
    </w:p>
    <w:p w14:paraId="3EF70BF4" w14:textId="3028C77E" w:rsidR="004B184B" w:rsidRPr="004B184B" w:rsidRDefault="004B184B" w:rsidP="004B184B">
      <w:pPr>
        <w:spacing w:line="240" w:lineRule="auto"/>
        <w:rPr>
          <w:szCs w:val="24"/>
        </w:rPr>
      </w:pPr>
      <w:bookmarkStart w:id="0" w:name="_Hlk139888875"/>
      <w:r w:rsidRPr="004B184B">
        <w:rPr>
          <w:b/>
          <w:szCs w:val="24"/>
        </w:rPr>
        <w:t>IV. Záverečný účet obce Zlaté Klasy za rok 202</w:t>
      </w:r>
      <w:r>
        <w:rPr>
          <w:b/>
          <w:szCs w:val="24"/>
        </w:rPr>
        <w:t>2</w:t>
      </w:r>
      <w:r w:rsidRPr="004B184B">
        <w:rPr>
          <w:b/>
          <w:szCs w:val="24"/>
        </w:rPr>
        <w:t xml:space="preserve"> </w:t>
      </w:r>
      <w:r w:rsidRPr="004B184B">
        <w:rPr>
          <w:b/>
        </w:rPr>
        <w:t xml:space="preserve"> </w:t>
      </w:r>
    </w:p>
    <w:p w14:paraId="26927505" w14:textId="77777777" w:rsidR="004B184B" w:rsidRPr="004B184B" w:rsidRDefault="004B184B" w:rsidP="004B184B">
      <w:pPr>
        <w:spacing w:line="240" w:lineRule="auto"/>
        <w:rPr>
          <w:szCs w:val="24"/>
        </w:rPr>
      </w:pPr>
      <w:r w:rsidRPr="004B184B">
        <w:rPr>
          <w:szCs w:val="24"/>
        </w:rPr>
        <w:t>Obecné zastupiteľstvo</w:t>
      </w:r>
    </w:p>
    <w:p w14:paraId="5BA01170" w14:textId="77777777" w:rsidR="004B184B" w:rsidRPr="004B184B" w:rsidRDefault="004B184B" w:rsidP="004B184B">
      <w:pPr>
        <w:spacing w:line="240" w:lineRule="auto"/>
        <w:rPr>
          <w:szCs w:val="24"/>
        </w:rPr>
      </w:pPr>
      <w:r w:rsidRPr="004B184B">
        <w:rPr>
          <w:b/>
          <w:szCs w:val="24"/>
        </w:rPr>
        <w:t xml:space="preserve"> A/  berie na vedomie</w:t>
      </w:r>
    </w:p>
    <w:p w14:paraId="26C9E09D" w14:textId="47037CE6" w:rsidR="004B184B" w:rsidRPr="004B184B" w:rsidRDefault="004B184B" w:rsidP="004B184B">
      <w:pPr>
        <w:spacing w:line="240" w:lineRule="auto"/>
        <w:rPr>
          <w:szCs w:val="24"/>
        </w:rPr>
      </w:pPr>
      <w:r w:rsidRPr="004B184B">
        <w:rPr>
          <w:szCs w:val="24"/>
        </w:rPr>
        <w:t>že finančná komisia obce  prerokovala záverečný účet obce Zlaté Klasy za rok 202</w:t>
      </w:r>
      <w:r>
        <w:rPr>
          <w:szCs w:val="24"/>
        </w:rPr>
        <w:t>2</w:t>
      </w:r>
      <w:r w:rsidRPr="004B184B">
        <w:rPr>
          <w:szCs w:val="24"/>
        </w:rPr>
        <w:t xml:space="preserve"> a odporúča obecnému zastupiteľstvu ho schváliť -  </w:t>
      </w:r>
      <w:r w:rsidRPr="004B184B">
        <w:rPr>
          <w:b/>
          <w:szCs w:val="24"/>
        </w:rPr>
        <w:t>bez výhrad</w:t>
      </w:r>
      <w:r w:rsidRPr="004B184B">
        <w:rPr>
          <w:szCs w:val="24"/>
        </w:rPr>
        <w:t xml:space="preserve"> </w:t>
      </w:r>
    </w:p>
    <w:p w14:paraId="29BAA23B" w14:textId="77777777" w:rsidR="004B184B" w:rsidRPr="004B184B" w:rsidRDefault="004B184B" w:rsidP="004B184B">
      <w:pPr>
        <w:spacing w:line="240" w:lineRule="auto"/>
        <w:rPr>
          <w:szCs w:val="24"/>
        </w:rPr>
      </w:pPr>
      <w:r w:rsidRPr="004B184B">
        <w:rPr>
          <w:b/>
          <w:szCs w:val="24"/>
        </w:rPr>
        <w:t>B/  berie na vedomie</w:t>
      </w:r>
    </w:p>
    <w:p w14:paraId="77EE77F0" w14:textId="5A63F44F" w:rsidR="004B184B" w:rsidRPr="004B184B" w:rsidRDefault="004B184B" w:rsidP="004B184B">
      <w:pPr>
        <w:spacing w:line="240" w:lineRule="auto"/>
        <w:rPr>
          <w:szCs w:val="24"/>
        </w:rPr>
      </w:pPr>
      <w:r w:rsidRPr="004B184B">
        <w:rPr>
          <w:szCs w:val="24"/>
        </w:rPr>
        <w:t>záväzné stanovisko hlavnej kontrolórky obce k záverečnému účtu za rok 202</w:t>
      </w:r>
      <w:r>
        <w:rPr>
          <w:szCs w:val="24"/>
        </w:rPr>
        <w:t>2</w:t>
      </w:r>
      <w:r w:rsidRPr="004B184B">
        <w:rPr>
          <w:szCs w:val="24"/>
        </w:rPr>
        <w:t xml:space="preserve"> obce Zlaté Klasy.  </w:t>
      </w:r>
    </w:p>
    <w:p w14:paraId="127C2F79" w14:textId="77777777" w:rsidR="004B184B" w:rsidRPr="004B184B" w:rsidRDefault="004B184B" w:rsidP="004B184B">
      <w:pPr>
        <w:spacing w:line="240" w:lineRule="auto"/>
        <w:rPr>
          <w:b/>
          <w:szCs w:val="24"/>
        </w:rPr>
      </w:pPr>
      <w:r w:rsidRPr="004B184B">
        <w:rPr>
          <w:b/>
          <w:szCs w:val="24"/>
        </w:rPr>
        <w:t xml:space="preserve">C/ schvaľuje </w:t>
      </w:r>
    </w:p>
    <w:p w14:paraId="4135DD0B" w14:textId="6F89E4C4" w:rsidR="004B184B" w:rsidRPr="004B184B" w:rsidRDefault="004B184B" w:rsidP="004B184B">
      <w:pPr>
        <w:spacing w:line="240" w:lineRule="auto"/>
        <w:rPr>
          <w:b/>
          <w:szCs w:val="24"/>
        </w:rPr>
      </w:pPr>
      <w:r w:rsidRPr="004B184B">
        <w:rPr>
          <w:szCs w:val="24"/>
        </w:rPr>
        <w:t>záverečný účet obce za rok 202</w:t>
      </w:r>
      <w:r>
        <w:rPr>
          <w:szCs w:val="24"/>
        </w:rPr>
        <w:t>2</w:t>
      </w:r>
      <w:r w:rsidRPr="004B184B">
        <w:rPr>
          <w:szCs w:val="24"/>
        </w:rPr>
        <w:t xml:space="preserve"> po prerokovaní komisiou financií a zverejnení na  úradnej tabuli obce, a  „v súlade zo zákonom o rozpočtových  pravidlách“ : </w:t>
      </w:r>
      <w:r w:rsidRPr="004B184B">
        <w:rPr>
          <w:b/>
          <w:szCs w:val="24"/>
        </w:rPr>
        <w:t>súhlasí</w:t>
      </w:r>
      <w:r w:rsidRPr="004B184B">
        <w:rPr>
          <w:szCs w:val="24"/>
        </w:rPr>
        <w:t xml:space="preserve"> s celoročným hospodárením obce  -  </w:t>
      </w:r>
      <w:r w:rsidRPr="004B184B">
        <w:rPr>
          <w:b/>
          <w:szCs w:val="24"/>
        </w:rPr>
        <w:t>bez výhrad</w:t>
      </w:r>
    </w:p>
    <w:p w14:paraId="4A6DCFA7" w14:textId="77777777" w:rsidR="004B184B" w:rsidRPr="004B184B" w:rsidRDefault="004B184B" w:rsidP="004B184B">
      <w:pPr>
        <w:spacing w:line="240" w:lineRule="auto"/>
        <w:rPr>
          <w:b/>
          <w:szCs w:val="24"/>
        </w:rPr>
      </w:pPr>
      <w:r w:rsidRPr="004B184B">
        <w:rPr>
          <w:b/>
          <w:szCs w:val="24"/>
        </w:rPr>
        <w:t xml:space="preserve">D/ schvaľuje </w:t>
      </w:r>
    </w:p>
    <w:p w14:paraId="647CBBB5" w14:textId="77777777" w:rsidR="004B184B" w:rsidRDefault="004B184B" w:rsidP="004B184B">
      <w:pPr>
        <w:spacing w:line="240" w:lineRule="auto"/>
        <w:jc w:val="both"/>
        <w:rPr>
          <w:szCs w:val="24"/>
        </w:rPr>
      </w:pPr>
      <w:r w:rsidRPr="004B184B">
        <w:rPr>
          <w:szCs w:val="24"/>
        </w:rPr>
        <w:t>použitie prebytku rozpočtového hospodárenia za rok 202</w:t>
      </w:r>
      <w:r>
        <w:rPr>
          <w:szCs w:val="24"/>
        </w:rPr>
        <w:t>2</w:t>
      </w:r>
      <w:r w:rsidRPr="004B184B">
        <w:rPr>
          <w:szCs w:val="24"/>
        </w:rPr>
        <w:t xml:space="preserve"> vo výške </w:t>
      </w:r>
      <w:r>
        <w:rPr>
          <w:b/>
          <w:bCs/>
          <w:szCs w:val="24"/>
        </w:rPr>
        <w:t>115.639,81</w:t>
      </w:r>
      <w:r w:rsidRPr="004B184B">
        <w:rPr>
          <w:b/>
          <w:szCs w:val="24"/>
        </w:rPr>
        <w:t xml:space="preserve"> € </w:t>
      </w:r>
      <w:r w:rsidRPr="004B184B">
        <w:rPr>
          <w:szCs w:val="24"/>
        </w:rPr>
        <w:t xml:space="preserve">na tvorbu rezervného fondu obce.  </w:t>
      </w:r>
    </w:p>
    <w:p w14:paraId="0BFEDEF3" w14:textId="72721AE2" w:rsidR="004B184B" w:rsidRPr="004B184B" w:rsidRDefault="004B184B" w:rsidP="004B184B">
      <w:pPr>
        <w:rPr>
          <w:szCs w:val="24"/>
        </w:rPr>
      </w:pPr>
      <w:r w:rsidRPr="004B184B">
        <w:rPr>
          <w:szCs w:val="24"/>
        </w:rPr>
        <w:t xml:space="preserve">Hlasovalo:         </w:t>
      </w:r>
      <w:r w:rsidR="007B5E13">
        <w:rPr>
          <w:szCs w:val="24"/>
        </w:rPr>
        <w:t>10</w:t>
      </w:r>
      <w:r w:rsidRPr="004B184B">
        <w:rPr>
          <w:szCs w:val="24"/>
        </w:rPr>
        <w:t xml:space="preserve">              za :    </w:t>
      </w:r>
      <w:r w:rsidR="007B5E13">
        <w:rPr>
          <w:szCs w:val="24"/>
        </w:rPr>
        <w:t>7</w:t>
      </w:r>
      <w:r w:rsidRPr="004B184B">
        <w:rPr>
          <w:szCs w:val="24"/>
        </w:rPr>
        <w:t xml:space="preserve">                proti:       </w:t>
      </w:r>
      <w:r w:rsidR="007B5E13">
        <w:rPr>
          <w:szCs w:val="24"/>
        </w:rPr>
        <w:t>0</w:t>
      </w:r>
      <w:r w:rsidRPr="004B184B">
        <w:rPr>
          <w:szCs w:val="24"/>
        </w:rPr>
        <w:t xml:space="preserve">                zdržal sa:      </w:t>
      </w:r>
      <w:r w:rsidR="007B5E13">
        <w:rPr>
          <w:szCs w:val="24"/>
        </w:rPr>
        <w:t>3</w:t>
      </w:r>
      <w:r w:rsidRPr="004B184B">
        <w:rPr>
          <w:szCs w:val="24"/>
        </w:rPr>
        <w:t xml:space="preserve">  </w:t>
      </w:r>
    </w:p>
    <w:p w14:paraId="4E470221" w14:textId="0E4D2EA8" w:rsidR="009B5737" w:rsidRPr="009B5737" w:rsidRDefault="009B5737" w:rsidP="00AC35F3">
      <w:pPr>
        <w:spacing w:line="240" w:lineRule="auto"/>
        <w:rPr>
          <w:bCs/>
        </w:rPr>
      </w:pPr>
      <w:bookmarkStart w:id="1" w:name="_Hlk140745908"/>
      <w:bookmarkStart w:id="2" w:name="_Hlk138931036"/>
      <w:bookmarkEnd w:id="0"/>
      <w:r w:rsidRPr="009B5737">
        <w:rPr>
          <w:bCs/>
        </w:rPr>
        <w:t>Uznesenie schválené, podpísané.</w:t>
      </w:r>
    </w:p>
    <w:bookmarkEnd w:id="1"/>
    <w:p w14:paraId="1A6325C4" w14:textId="43EBF5F1" w:rsidR="00AC35F3" w:rsidRDefault="00AC35F3" w:rsidP="00AC35F3">
      <w:pPr>
        <w:spacing w:line="240" w:lineRule="auto"/>
        <w:rPr>
          <w:b/>
        </w:rPr>
      </w:pPr>
      <w:r>
        <w:rPr>
          <w:b/>
        </w:rPr>
        <w:lastRenderedPageBreak/>
        <w:t xml:space="preserve">V. </w:t>
      </w:r>
      <w:bookmarkStart w:id="3" w:name="_Hlk131421271"/>
      <w:r w:rsidR="00C1072D">
        <w:rPr>
          <w:b/>
        </w:rPr>
        <w:t>Žiadosť OO ZZS SR</w:t>
      </w:r>
    </w:p>
    <w:bookmarkEnd w:id="3"/>
    <w:p w14:paraId="68AC8939" w14:textId="77777777" w:rsidR="00AC35F3" w:rsidRDefault="00AC35F3" w:rsidP="00AC35F3">
      <w:pPr>
        <w:spacing w:line="240" w:lineRule="auto"/>
      </w:pPr>
      <w:r>
        <w:t>Obecné zastupiteľstvo</w:t>
      </w:r>
    </w:p>
    <w:p w14:paraId="3E193250" w14:textId="7F9FAC69" w:rsidR="00AC35F3" w:rsidRDefault="00AC35F3" w:rsidP="00AC35F3">
      <w:pPr>
        <w:spacing w:line="240" w:lineRule="auto"/>
        <w:rPr>
          <w:b/>
        </w:rPr>
      </w:pPr>
      <w:r>
        <w:rPr>
          <w:b/>
        </w:rPr>
        <w:t xml:space="preserve">A/   </w:t>
      </w:r>
      <w:r w:rsidR="00C1072D">
        <w:rPr>
          <w:b/>
        </w:rPr>
        <w:t>berie na vedomie</w:t>
      </w:r>
    </w:p>
    <w:p w14:paraId="67AC0266" w14:textId="0CD41B8F" w:rsidR="00AC35F3" w:rsidRDefault="00C1072D" w:rsidP="00AC35F3">
      <w:pPr>
        <w:spacing w:line="240" w:lineRule="auto"/>
        <w:rPr>
          <w:bCs/>
        </w:rPr>
      </w:pPr>
      <w:r>
        <w:rPr>
          <w:bCs/>
        </w:rPr>
        <w:t>Žiadosť OO ZZS SR o schválenie dlhodobého nájmu a možnosti budúceho prevodu vlastníckeho práva k pozemku pre účel výstavby alebo obnovy stanice záchrannej zdravotnej služby</w:t>
      </w:r>
    </w:p>
    <w:p w14:paraId="33E3EBFE" w14:textId="4AA2E868" w:rsidR="00C1072D" w:rsidRDefault="00C1072D" w:rsidP="00AC35F3">
      <w:pPr>
        <w:spacing w:line="240" w:lineRule="auto"/>
        <w:rPr>
          <w:b/>
        </w:rPr>
      </w:pPr>
      <w:r>
        <w:rPr>
          <w:b/>
        </w:rPr>
        <w:t>B/ schvaľuje</w:t>
      </w:r>
    </w:p>
    <w:p w14:paraId="267345CB" w14:textId="2EC61CEA" w:rsidR="00C1072D" w:rsidRPr="00C1072D" w:rsidRDefault="00C1072D" w:rsidP="00AC35F3">
      <w:pPr>
        <w:spacing w:line="240" w:lineRule="auto"/>
        <w:rPr>
          <w:bCs/>
        </w:rPr>
      </w:pPr>
      <w:r>
        <w:rPr>
          <w:bCs/>
        </w:rPr>
        <w:t xml:space="preserve">Zámer výstavby </w:t>
      </w:r>
      <w:proofErr w:type="spellStart"/>
      <w:r>
        <w:rPr>
          <w:bCs/>
        </w:rPr>
        <w:t>jednoposádkovej</w:t>
      </w:r>
      <w:proofErr w:type="spellEnd"/>
      <w:r>
        <w:rPr>
          <w:bCs/>
        </w:rPr>
        <w:t xml:space="preserve"> stanice ZZS na pozemku v </w:t>
      </w:r>
      <w:proofErr w:type="spellStart"/>
      <w:r>
        <w:rPr>
          <w:bCs/>
        </w:rPr>
        <w:t>k.ú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Rastice</w:t>
      </w:r>
      <w:proofErr w:type="spellEnd"/>
      <w:r w:rsidR="004131C8">
        <w:rPr>
          <w:bCs/>
        </w:rPr>
        <w:t>, parcela registra C-KN 8/1, LV č. 832</w:t>
      </w:r>
    </w:p>
    <w:p w14:paraId="4CE4ED01" w14:textId="74CEFF70" w:rsidR="00AC35F3" w:rsidRDefault="004131C8" w:rsidP="00AC35F3">
      <w:pPr>
        <w:spacing w:line="240" w:lineRule="auto"/>
        <w:rPr>
          <w:b/>
        </w:rPr>
      </w:pPr>
      <w:bookmarkStart w:id="4" w:name="_Hlk138671577"/>
      <w:r>
        <w:rPr>
          <w:b/>
        </w:rPr>
        <w:t>C</w:t>
      </w:r>
      <w:r w:rsidR="00AC35F3">
        <w:rPr>
          <w:b/>
        </w:rPr>
        <w:t>/</w:t>
      </w:r>
      <w:r w:rsidR="00AC35F3">
        <w:t xml:space="preserve">  </w:t>
      </w:r>
      <w:r w:rsidR="00AC35F3">
        <w:rPr>
          <w:b/>
        </w:rPr>
        <w:t>schvaľuje</w:t>
      </w:r>
    </w:p>
    <w:p w14:paraId="38C65119" w14:textId="77777777" w:rsidR="00C1072D" w:rsidRPr="00C1072D" w:rsidRDefault="00C1072D" w:rsidP="00C1072D">
      <w:pPr>
        <w:widowControl/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>nájom nehnuteľného majetku obce z dôvodu hodného osobitného zreteľa v súlade s § 9a ods. 9 písm. c) zákona č. 138/1991 Zb. o majetku obcí v znení neskorších predpisov</w:t>
      </w:r>
    </w:p>
    <w:p w14:paraId="4FF166F2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predmet: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časť pozemku vo výmere cca 500 m2</w:t>
      </w:r>
    </w:p>
    <w:p w14:paraId="7B072BC0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k.ú. Rastice , parc. reg. C-KN 8/1 , LV č. 832</w:t>
      </w:r>
    </w:p>
    <w:p w14:paraId="5D265CC9" w14:textId="69D32F7C" w:rsidR="00C1072D" w:rsidRPr="00C1072D" w:rsidRDefault="00C1072D" w:rsidP="00C1072D">
      <w:pPr>
        <w:widowControl/>
        <w:tabs>
          <w:tab w:val="left" w:pos="1985"/>
        </w:tabs>
        <w:spacing w:line="240" w:lineRule="auto"/>
        <w:ind w:firstLine="708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celková výmera: 1107 m</w:t>
      </w:r>
      <w:r w:rsidR="00F01F23">
        <w:rPr>
          <w:rFonts w:eastAsia="Calibri"/>
          <w:noProof/>
          <w:kern w:val="2"/>
          <w:szCs w:val="24"/>
          <w:lang w:eastAsia="en-US"/>
          <w14:ligatures w14:val="standardContextual"/>
        </w:rPr>
        <w:t>2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>, druh pozemku: Zastavaná plocha a nádvorie</w:t>
      </w:r>
    </w:p>
    <w:p w14:paraId="23C26490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vo výlučnom vlastníctve Obce Zlaté Klasy</w:t>
      </w:r>
    </w:p>
    <w:p w14:paraId="73989E1C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(presná výmera prenajímanej časti pozemku bude určená geometrickým plánom)</w:t>
      </w:r>
    </w:p>
    <w:p w14:paraId="4BE7D329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nájomca:</w:t>
      </w: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ab/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>Operačné stredisko záchrannej zdravotnej služby SR</w:t>
      </w:r>
    </w:p>
    <w:p w14:paraId="179CACB4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Trnavská cesta 8/A</w:t>
      </w:r>
    </w:p>
    <w:p w14:paraId="709A42F0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P.O.BOX 93</w:t>
      </w:r>
    </w:p>
    <w:p w14:paraId="6906F150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ind w:left="1416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820 05 Bratislava 25</w:t>
      </w:r>
    </w:p>
    <w:p w14:paraId="4A647B47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IČO: 36076643</w:t>
      </w:r>
    </w:p>
    <w:p w14:paraId="4E929622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účel nájmu: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výstavba stanice záchrannej zdravotnej služby, pričom výstavba bude v plnom rozsahu financovaná z Plánu obnovy a odolnosti SR, kde nájomca je prijímateľom prostriedkov mechanizmu na podporu obnovy a odolnosti</w:t>
      </w:r>
    </w:p>
    <w:p w14:paraId="6CE24A69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doba nájmu: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10 rokov odo dňa účinnosti nájomnej zmluvy (s možnosťou predĺženia doby nájmu)</w:t>
      </w:r>
    </w:p>
    <w:p w14:paraId="7D19AA24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nájomné: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  <w:t>1 EUR ročne/predmet nájmu odo dňa účinnosti nájomnej zmluvy</w:t>
      </w:r>
    </w:p>
    <w:p w14:paraId="5CA1281A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ind w:right="-92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</w:r>
    </w:p>
    <w:p w14:paraId="7E20D8F1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zdôvodenie: </w:t>
      </w: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ab/>
      </w: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ab/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>výstavba stanice záchrannej zdravotnej služby</w:t>
      </w: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>v Obci Zlaté Klasy pre potreby zabezpečenia dostupnosti neodkladnej zdravotnej starostlivosti pre občanov</w:t>
      </w:r>
    </w:p>
    <w:p w14:paraId="4D2F8605" w14:textId="77777777" w:rsidR="00C1072D" w:rsidRPr="00C1072D" w:rsidRDefault="00C1072D" w:rsidP="00C1072D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</w:pPr>
    </w:p>
    <w:p w14:paraId="45E0B5CE" w14:textId="5E45291D" w:rsidR="00ED0DEA" w:rsidRPr="00C1072D" w:rsidRDefault="00AC35F3" w:rsidP="00ED0DEA">
      <w:pPr>
        <w:spacing w:line="240" w:lineRule="auto"/>
      </w:pPr>
      <w:bookmarkStart w:id="5" w:name="_Hlk126227054"/>
      <w:bookmarkEnd w:id="4"/>
      <w:r>
        <w:t xml:space="preserve">Hlasovalo:      </w:t>
      </w:r>
      <w:r w:rsidR="007B5E13">
        <w:t>10</w:t>
      </w:r>
      <w:r>
        <w:t xml:space="preserve">             za :       </w:t>
      </w:r>
      <w:r w:rsidR="007B5E13">
        <w:t>10</w:t>
      </w:r>
      <w:r>
        <w:t xml:space="preserve">               proti:         </w:t>
      </w:r>
      <w:r w:rsidR="007B5E13">
        <w:t>0</w:t>
      </w:r>
      <w:r>
        <w:t xml:space="preserve">              zdržal sa:     </w:t>
      </w:r>
      <w:r w:rsidR="007B5E13">
        <w:t>0</w:t>
      </w:r>
    </w:p>
    <w:bookmarkEnd w:id="5"/>
    <w:p w14:paraId="38F262FF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2C4E6133" w14:textId="77777777" w:rsidR="006E3790" w:rsidRDefault="006E3790" w:rsidP="006E3790">
      <w:pPr>
        <w:rPr>
          <w:b/>
          <w:szCs w:val="24"/>
        </w:rPr>
      </w:pPr>
    </w:p>
    <w:bookmarkEnd w:id="2"/>
    <w:p w14:paraId="4ED77F0D" w14:textId="7C177E1F" w:rsidR="006E3790" w:rsidRDefault="006E3790" w:rsidP="006E3790">
      <w:pPr>
        <w:rPr>
          <w:szCs w:val="24"/>
        </w:rPr>
      </w:pPr>
      <w:r>
        <w:rPr>
          <w:b/>
          <w:szCs w:val="24"/>
        </w:rPr>
        <w:t>VI. Návrh na určenie ďalšieho sobášiaceho</w:t>
      </w:r>
    </w:p>
    <w:p w14:paraId="3C31E9DE" w14:textId="77777777" w:rsidR="006E3790" w:rsidRDefault="006E3790" w:rsidP="006E3790">
      <w:pPr>
        <w:rPr>
          <w:szCs w:val="24"/>
        </w:rPr>
      </w:pPr>
      <w:r>
        <w:rPr>
          <w:szCs w:val="24"/>
        </w:rPr>
        <w:t>Obecné zastupiteľstvo</w:t>
      </w:r>
    </w:p>
    <w:p w14:paraId="61E5C2D0" w14:textId="77777777" w:rsidR="006E3790" w:rsidRDefault="006E3790" w:rsidP="006E3790">
      <w:pPr>
        <w:rPr>
          <w:b/>
          <w:szCs w:val="24"/>
        </w:rPr>
      </w:pPr>
      <w:r>
        <w:rPr>
          <w:b/>
          <w:szCs w:val="24"/>
        </w:rPr>
        <w:t>A/ poveruje</w:t>
      </w:r>
    </w:p>
    <w:p w14:paraId="466F853F" w14:textId="77777777" w:rsidR="006E3790" w:rsidRDefault="006E3790" w:rsidP="006E3790">
      <w:pPr>
        <w:rPr>
          <w:szCs w:val="24"/>
        </w:rPr>
      </w:pPr>
      <w:r>
        <w:rPr>
          <w:szCs w:val="24"/>
        </w:rPr>
        <w:t>výkonom funkcie sobášiaceho:</w:t>
      </w:r>
    </w:p>
    <w:p w14:paraId="3F579A01" w14:textId="77777777" w:rsidR="006E3790" w:rsidRDefault="006E3790" w:rsidP="006E3790">
      <w:pPr>
        <w:rPr>
          <w:szCs w:val="24"/>
        </w:rPr>
      </w:pPr>
      <w:r>
        <w:rPr>
          <w:szCs w:val="24"/>
        </w:rPr>
        <w:t xml:space="preserve">1.    Mgr. Juditu </w:t>
      </w:r>
      <w:proofErr w:type="spellStart"/>
      <w:r>
        <w:rPr>
          <w:szCs w:val="24"/>
        </w:rPr>
        <w:t>Fördösovú</w:t>
      </w:r>
      <w:proofErr w:type="spellEnd"/>
      <w:r>
        <w:rPr>
          <w:szCs w:val="24"/>
        </w:rPr>
        <w:t xml:space="preserve">   ,  poslankyňu obecného zastupiteľstva</w:t>
      </w:r>
    </w:p>
    <w:p w14:paraId="1EBBE338" w14:textId="77777777" w:rsidR="006E3790" w:rsidRDefault="006E3790" w:rsidP="006E3790">
      <w:pPr>
        <w:rPr>
          <w:szCs w:val="24"/>
        </w:rPr>
      </w:pPr>
    </w:p>
    <w:p w14:paraId="2908A06E" w14:textId="3DE9F2B0" w:rsidR="006E3790" w:rsidRDefault="006E3790" w:rsidP="006E3790">
      <w:pPr>
        <w:rPr>
          <w:szCs w:val="24"/>
        </w:rPr>
      </w:pPr>
      <w:r>
        <w:rPr>
          <w:szCs w:val="24"/>
        </w:rPr>
        <w:t xml:space="preserve">Hlasovalo:    </w:t>
      </w:r>
      <w:r w:rsidR="007B5E13">
        <w:rPr>
          <w:szCs w:val="24"/>
        </w:rPr>
        <w:t>10</w:t>
      </w:r>
      <w:r>
        <w:rPr>
          <w:szCs w:val="24"/>
        </w:rPr>
        <w:t xml:space="preserve">              za :         </w:t>
      </w:r>
      <w:r w:rsidR="007B5E13">
        <w:rPr>
          <w:szCs w:val="24"/>
        </w:rPr>
        <w:t>10</w:t>
      </w:r>
      <w:r>
        <w:rPr>
          <w:szCs w:val="24"/>
        </w:rPr>
        <w:t xml:space="preserve">            proti:         </w:t>
      </w:r>
      <w:r w:rsidR="007B5E13">
        <w:rPr>
          <w:szCs w:val="24"/>
        </w:rPr>
        <w:t>0</w:t>
      </w:r>
      <w:r>
        <w:rPr>
          <w:szCs w:val="24"/>
        </w:rPr>
        <w:t xml:space="preserve">           zdržal sa :       </w:t>
      </w:r>
      <w:r w:rsidR="007B5E13">
        <w:rPr>
          <w:szCs w:val="24"/>
        </w:rPr>
        <w:t>0</w:t>
      </w:r>
    </w:p>
    <w:p w14:paraId="2FB4605D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10B3AC66" w14:textId="745E16DE" w:rsidR="009D3FC2" w:rsidRDefault="009D3FC2" w:rsidP="009D3FC2">
      <w:pPr>
        <w:spacing w:line="240" w:lineRule="auto"/>
      </w:pPr>
    </w:p>
    <w:p w14:paraId="479BF4D4" w14:textId="78D641FF" w:rsidR="00636796" w:rsidRDefault="00550959" w:rsidP="00A76E74">
      <w:pPr>
        <w:spacing w:line="240" w:lineRule="auto"/>
        <w:rPr>
          <w:b/>
        </w:rPr>
      </w:pPr>
      <w:bookmarkStart w:id="6" w:name="_Hlk139890116"/>
      <w:bookmarkStart w:id="7" w:name="_Hlk116889637"/>
      <w:r>
        <w:rPr>
          <w:b/>
        </w:rPr>
        <w:t>VI</w:t>
      </w:r>
      <w:r w:rsidR="00774504">
        <w:rPr>
          <w:b/>
        </w:rPr>
        <w:t>I</w:t>
      </w:r>
      <w:r>
        <w:rPr>
          <w:b/>
        </w:rPr>
        <w:t>.</w:t>
      </w:r>
      <w:r w:rsidR="00774504">
        <w:rPr>
          <w:b/>
        </w:rPr>
        <w:t xml:space="preserve"> Žiadosť Ing. Ľudovíta </w:t>
      </w:r>
      <w:r>
        <w:rPr>
          <w:b/>
        </w:rPr>
        <w:t xml:space="preserve"> </w:t>
      </w:r>
      <w:r w:rsidR="00774504">
        <w:rPr>
          <w:b/>
        </w:rPr>
        <w:t>Kovácsa – duplicitne uhradená daň</w:t>
      </w:r>
    </w:p>
    <w:p w14:paraId="0D85A6FE" w14:textId="7852CDB3" w:rsidR="00550959" w:rsidRDefault="00550959" w:rsidP="00A76E74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1BAA4065" w14:textId="0347DC51" w:rsidR="00550959" w:rsidRDefault="00550959" w:rsidP="00A76E74">
      <w:pPr>
        <w:spacing w:line="240" w:lineRule="auto"/>
        <w:rPr>
          <w:b/>
        </w:rPr>
      </w:pPr>
      <w:r>
        <w:rPr>
          <w:b/>
        </w:rPr>
        <w:t xml:space="preserve">A/ </w:t>
      </w:r>
      <w:r w:rsidR="00774504">
        <w:rPr>
          <w:b/>
        </w:rPr>
        <w:t>berie na vedomie</w:t>
      </w:r>
    </w:p>
    <w:p w14:paraId="2DDD7836" w14:textId="4C4E4A22" w:rsidR="00550959" w:rsidRDefault="00774504" w:rsidP="00A76E74">
      <w:pPr>
        <w:spacing w:line="240" w:lineRule="auto"/>
        <w:rPr>
          <w:bCs/>
        </w:rPr>
      </w:pPr>
      <w:r>
        <w:rPr>
          <w:bCs/>
        </w:rPr>
        <w:lastRenderedPageBreak/>
        <w:t>Žiadosť o vrátenie duplicitne uhradenej dane z nehnuteľnosti In</w:t>
      </w:r>
      <w:r w:rsidR="00CD472A">
        <w:rPr>
          <w:bCs/>
        </w:rPr>
        <w:t>g</w:t>
      </w:r>
      <w:r>
        <w:rPr>
          <w:bCs/>
        </w:rPr>
        <w:t xml:space="preserve">. Ľudovíta Kovácsa,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. 14.09.1957, bytom </w:t>
      </w:r>
      <w:r w:rsidR="00CD472A">
        <w:rPr>
          <w:bCs/>
        </w:rPr>
        <w:t>Stará cesta 361/34, 93101 Šamorín-Mliečno</w:t>
      </w:r>
    </w:p>
    <w:p w14:paraId="2C6941F9" w14:textId="0D87861A" w:rsidR="00550959" w:rsidRDefault="00550959" w:rsidP="00A76E74">
      <w:pPr>
        <w:spacing w:line="240" w:lineRule="auto"/>
        <w:rPr>
          <w:b/>
        </w:rPr>
      </w:pPr>
      <w:r>
        <w:rPr>
          <w:b/>
        </w:rPr>
        <w:t>B/ schvaľuje</w:t>
      </w:r>
    </w:p>
    <w:p w14:paraId="23303D08" w14:textId="1C4B37EC" w:rsidR="00550959" w:rsidRPr="00550959" w:rsidRDefault="00CD472A" w:rsidP="00A76E74">
      <w:pPr>
        <w:spacing w:line="240" w:lineRule="auto"/>
        <w:rPr>
          <w:bCs/>
        </w:rPr>
      </w:pPr>
      <w:r>
        <w:rPr>
          <w:bCs/>
        </w:rPr>
        <w:t xml:space="preserve">Vrátenie duplicitne uhradenej dane z nehnuteľnosti Ing. Ľudovítovi Kovácsovi,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. 14.09.1957, bytom Stará cesta 361/34, 93101 Šamorín-Mliečno a tým spôsobom, že nebude platiť daň z nehnuteľností , kým sa nevyrovnajú vzájomné </w:t>
      </w:r>
      <w:r w:rsidR="003449E8">
        <w:rPr>
          <w:bCs/>
        </w:rPr>
        <w:t>záväzky</w:t>
      </w:r>
      <w:r w:rsidR="007B5E13">
        <w:rPr>
          <w:bCs/>
        </w:rPr>
        <w:t xml:space="preserve"> – preplatok sa použije na ďalšie daňové obdobia </w:t>
      </w:r>
      <w:r w:rsidR="00B60E6A">
        <w:rPr>
          <w:bCs/>
        </w:rPr>
        <w:t>.</w:t>
      </w:r>
    </w:p>
    <w:p w14:paraId="53C62627" w14:textId="77777777" w:rsidR="008556F3" w:rsidRDefault="008556F3" w:rsidP="008556F3">
      <w:pPr>
        <w:spacing w:line="240" w:lineRule="auto"/>
      </w:pPr>
    </w:p>
    <w:p w14:paraId="399ADFD1" w14:textId="6E79E73A" w:rsidR="008556F3" w:rsidRDefault="008556F3" w:rsidP="008556F3">
      <w:pPr>
        <w:spacing w:line="240" w:lineRule="auto"/>
      </w:pPr>
      <w:r>
        <w:t xml:space="preserve">Hlasovalo:       </w:t>
      </w:r>
      <w:r w:rsidR="00B60E6A">
        <w:t>10</w:t>
      </w:r>
      <w:r>
        <w:t xml:space="preserve">            za :      </w:t>
      </w:r>
      <w:r w:rsidR="00B60E6A">
        <w:t>10</w:t>
      </w:r>
      <w:r>
        <w:t xml:space="preserve">                proti:         </w:t>
      </w:r>
      <w:r w:rsidR="00B60E6A">
        <w:t>0</w:t>
      </w:r>
      <w:r>
        <w:t xml:space="preserve">              zdržal sa: </w:t>
      </w:r>
      <w:r w:rsidR="00B60E6A">
        <w:t xml:space="preserve">  0</w:t>
      </w:r>
      <w:r>
        <w:t xml:space="preserve">     </w:t>
      </w:r>
    </w:p>
    <w:p w14:paraId="0ACD8350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02768002" w14:textId="77777777" w:rsidR="00EA48C5" w:rsidRDefault="00EA48C5" w:rsidP="00EA48C5">
      <w:pPr>
        <w:spacing w:line="240" w:lineRule="auto"/>
        <w:rPr>
          <w:b/>
        </w:rPr>
      </w:pPr>
    </w:p>
    <w:p w14:paraId="65669ADA" w14:textId="1FAAADB1" w:rsidR="00EA48C5" w:rsidRPr="000D220B" w:rsidRDefault="00EA48C5" w:rsidP="00EA48C5">
      <w:pPr>
        <w:spacing w:line="240" w:lineRule="auto"/>
        <w:rPr>
          <w:b/>
        </w:rPr>
      </w:pPr>
      <w:bookmarkStart w:id="8" w:name="_Hlk139890252"/>
      <w:bookmarkEnd w:id="6"/>
      <w:r>
        <w:rPr>
          <w:b/>
        </w:rPr>
        <w:t>VIII</w:t>
      </w:r>
      <w:r w:rsidRPr="000D220B">
        <w:rPr>
          <w:b/>
        </w:rPr>
        <w:t>. 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>
        <w:rPr>
          <w:b/>
        </w:rPr>
        <w:t>ej</w:t>
      </w:r>
      <w:r w:rsidRPr="000D220B">
        <w:rPr>
          <w:b/>
        </w:rPr>
        <w:t xml:space="preserve"> zml</w:t>
      </w:r>
      <w:r>
        <w:rPr>
          <w:b/>
        </w:rPr>
        <w:t xml:space="preserve">uvy – Zuzana </w:t>
      </w:r>
      <w:proofErr w:type="spellStart"/>
      <w:r>
        <w:rPr>
          <w:b/>
        </w:rPr>
        <w:t>Tankóová</w:t>
      </w:r>
      <w:proofErr w:type="spellEnd"/>
    </w:p>
    <w:p w14:paraId="2C4F8A84" w14:textId="77777777" w:rsidR="00EA48C5" w:rsidRPr="000D220B" w:rsidRDefault="00EA48C5" w:rsidP="00EA48C5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0281C452" w14:textId="77777777" w:rsidR="00EA48C5" w:rsidRPr="000D220B" w:rsidRDefault="00EA48C5" w:rsidP="00EA48C5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47553383" w14:textId="2A23B3E5" w:rsidR="00EA48C5" w:rsidRDefault="00EA48C5" w:rsidP="00EA48C5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 xml:space="preserve">ť Zuzany </w:t>
      </w:r>
      <w:proofErr w:type="spellStart"/>
      <w:r>
        <w:rPr>
          <w:szCs w:val="24"/>
        </w:rPr>
        <w:t>Tankóovej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o 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2AA60B80" w14:textId="77777777" w:rsidR="00EA48C5" w:rsidRPr="000D220B" w:rsidRDefault="00EA48C5" w:rsidP="00EA48C5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Pr="000D220B">
        <w:rPr>
          <w:b/>
          <w:szCs w:val="24"/>
        </w:rPr>
        <w:t>/ schvaľuje</w:t>
      </w:r>
    </w:p>
    <w:p w14:paraId="3F13EEFD" w14:textId="0E61ADC7" w:rsidR="00EA48C5" w:rsidRDefault="00EA48C5" w:rsidP="00EA48C5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>
        <w:rPr>
          <w:szCs w:val="24"/>
        </w:rPr>
        <w:t xml:space="preserve">ej zmluvy č. 2013/04 zo dňa 28.3.2013 v znení neskorších dodatkov  </w:t>
      </w:r>
      <w:r w:rsidRPr="000D220B">
        <w:rPr>
          <w:szCs w:val="24"/>
        </w:rPr>
        <w:t xml:space="preserve">na ďalšie päťročné obdobie </w:t>
      </w:r>
      <w:r>
        <w:rPr>
          <w:szCs w:val="24"/>
        </w:rPr>
        <w:t xml:space="preserve">s novými podmienkami, </w:t>
      </w:r>
      <w:proofErr w:type="spellStart"/>
      <w:r>
        <w:rPr>
          <w:szCs w:val="24"/>
        </w:rPr>
        <w:t>t.z</w:t>
      </w:r>
      <w:proofErr w:type="spellEnd"/>
      <w:r>
        <w:rPr>
          <w:szCs w:val="24"/>
        </w:rPr>
        <w:t>. navýšenie nájomného o 30%</w:t>
      </w:r>
      <w:r w:rsidRPr="000D220B">
        <w:rPr>
          <w:szCs w:val="24"/>
        </w:rPr>
        <w:t xml:space="preserve"> pod </w:t>
      </w:r>
    </w:p>
    <w:p w14:paraId="7AC4304E" w14:textId="142F5F77" w:rsidR="00EA48C5" w:rsidRPr="000D220B" w:rsidRDefault="00EA48C5" w:rsidP="00EA48C5">
      <w:pPr>
        <w:spacing w:line="240" w:lineRule="auto"/>
        <w:rPr>
          <w:szCs w:val="24"/>
        </w:rPr>
      </w:pPr>
      <w:r w:rsidRPr="000D220B">
        <w:rPr>
          <w:szCs w:val="24"/>
        </w:rPr>
        <w:t>podmienkou, že žiadateľ nemá pozdĺžnos</w:t>
      </w:r>
      <w:r>
        <w:rPr>
          <w:szCs w:val="24"/>
        </w:rPr>
        <w:t xml:space="preserve">ti </w:t>
      </w:r>
      <w:r w:rsidRPr="000D220B">
        <w:rPr>
          <w:szCs w:val="24"/>
        </w:rPr>
        <w:t xml:space="preserve"> voči obci</w:t>
      </w:r>
      <w:r w:rsidR="001D17DA">
        <w:rPr>
          <w:szCs w:val="24"/>
        </w:rPr>
        <w:t xml:space="preserve"> </w:t>
      </w:r>
      <w:r w:rsidR="00B60E6A">
        <w:rPr>
          <w:szCs w:val="24"/>
        </w:rPr>
        <w:t>/miestnosť sa použije na účel, ktorý bol uvedený v nájomnej zmluve/</w:t>
      </w:r>
      <w:r w:rsidR="001D17DA">
        <w:rPr>
          <w:szCs w:val="24"/>
        </w:rPr>
        <w:t>.</w:t>
      </w:r>
    </w:p>
    <w:p w14:paraId="537E1CB7" w14:textId="77777777" w:rsidR="00EA48C5" w:rsidRDefault="00EA48C5" w:rsidP="00EA48C5">
      <w:pPr>
        <w:widowControl/>
        <w:spacing w:line="257" w:lineRule="auto"/>
        <w:rPr>
          <w:szCs w:val="24"/>
        </w:rPr>
      </w:pPr>
    </w:p>
    <w:p w14:paraId="28208667" w14:textId="18737BF3" w:rsidR="00EA48C5" w:rsidRDefault="00EA48C5" w:rsidP="00EA48C5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 w:rsidR="00B60E6A">
        <w:rPr>
          <w:szCs w:val="24"/>
        </w:rPr>
        <w:t>10</w:t>
      </w:r>
      <w:r>
        <w:rPr>
          <w:szCs w:val="24"/>
        </w:rPr>
        <w:t xml:space="preserve">         </w:t>
      </w:r>
      <w:r w:rsidRPr="007E097F">
        <w:rPr>
          <w:szCs w:val="24"/>
        </w:rPr>
        <w:t xml:space="preserve">       za :         </w:t>
      </w:r>
      <w:r w:rsidR="00B60E6A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B60E6A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</w:t>
      </w:r>
      <w:r w:rsidR="00B60E6A">
        <w:rPr>
          <w:szCs w:val="24"/>
        </w:rPr>
        <w:t>0</w:t>
      </w:r>
      <w:r>
        <w:rPr>
          <w:szCs w:val="24"/>
        </w:rPr>
        <w:t xml:space="preserve">  </w:t>
      </w:r>
    </w:p>
    <w:p w14:paraId="4E862ED4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54D4E0A4" w14:textId="0B2FCE7E" w:rsidR="00ED0DEA" w:rsidRDefault="00ED0DEA" w:rsidP="00ED0DEA">
      <w:pPr>
        <w:spacing w:line="240" w:lineRule="auto"/>
        <w:rPr>
          <w:szCs w:val="24"/>
        </w:rPr>
      </w:pPr>
    </w:p>
    <w:bookmarkEnd w:id="8"/>
    <w:p w14:paraId="7A6FF418" w14:textId="0168ED53" w:rsidR="00C1263A" w:rsidRDefault="00571099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C1263A">
        <w:rPr>
          <w:b/>
          <w:bCs/>
          <w:szCs w:val="24"/>
        </w:rPr>
        <w:t>X</w:t>
      </w:r>
      <w:r w:rsidR="00BC3F6A">
        <w:rPr>
          <w:b/>
          <w:bCs/>
          <w:szCs w:val="24"/>
        </w:rPr>
        <w:t>. Žiadosti o odpustenie nájmu</w:t>
      </w:r>
    </w:p>
    <w:p w14:paraId="49A8351B" w14:textId="55CA2595" w:rsidR="00FC01BB" w:rsidRDefault="00FC01BB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471096A7" w14:textId="2C06F331" w:rsidR="00A04C83" w:rsidRDefault="00A04C8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A/Berie na vedomie</w:t>
      </w:r>
    </w:p>
    <w:p w14:paraId="21AC61DD" w14:textId="13B2D99B" w:rsidR="00A04C83" w:rsidRDefault="00BC3F6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Žiadosti o odpustenie nájmu</w:t>
      </w:r>
    </w:p>
    <w:p w14:paraId="3546A7D9" w14:textId="25E22793" w:rsidR="00BC3F6A" w:rsidRDefault="00BC3F6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Daniš Ľudovít, </w:t>
      </w:r>
      <w:proofErr w:type="spellStart"/>
      <w:r>
        <w:rPr>
          <w:szCs w:val="24"/>
        </w:rPr>
        <w:t>Antik</w:t>
      </w:r>
      <w:proofErr w:type="spellEnd"/>
      <w:r>
        <w:rPr>
          <w:szCs w:val="24"/>
        </w:rPr>
        <w:t xml:space="preserve"> Bazár</w:t>
      </w:r>
    </w:p>
    <w:p w14:paraId="6DC38EE6" w14:textId="57851407" w:rsidR="00BC3F6A" w:rsidRDefault="00BC3F6A" w:rsidP="007E0C40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Loreta</w:t>
      </w:r>
      <w:proofErr w:type="spellEnd"/>
      <w:r>
        <w:rPr>
          <w:szCs w:val="24"/>
        </w:rPr>
        <w:t xml:space="preserve"> s.r.o.</w:t>
      </w:r>
    </w:p>
    <w:p w14:paraId="45F8934F" w14:textId="77777777" w:rsidR="002C700F" w:rsidRDefault="002C700F" w:rsidP="007E0C40">
      <w:pPr>
        <w:widowControl/>
        <w:spacing w:line="256" w:lineRule="auto"/>
        <w:rPr>
          <w:b/>
          <w:bCs/>
          <w:szCs w:val="24"/>
        </w:rPr>
      </w:pPr>
    </w:p>
    <w:p w14:paraId="392F8AEA" w14:textId="10847E93" w:rsidR="00A04C83" w:rsidRDefault="00A04C8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B/schvaľuje</w:t>
      </w:r>
    </w:p>
    <w:p w14:paraId="269E2BA0" w14:textId="5C27A155" w:rsidR="00BC3F6A" w:rsidRPr="00BC3F6A" w:rsidRDefault="00BC3F6A" w:rsidP="007E0C40">
      <w:pPr>
        <w:widowControl/>
        <w:spacing w:line="256" w:lineRule="auto"/>
        <w:rPr>
          <w:szCs w:val="24"/>
        </w:rPr>
      </w:pPr>
      <w:r w:rsidRPr="00BC3F6A">
        <w:rPr>
          <w:szCs w:val="24"/>
        </w:rPr>
        <w:t xml:space="preserve">odpustenie nájmu Daniš Ľudovít, </w:t>
      </w:r>
      <w:proofErr w:type="spellStart"/>
      <w:r w:rsidRPr="00BC3F6A">
        <w:rPr>
          <w:szCs w:val="24"/>
        </w:rPr>
        <w:t>Antik</w:t>
      </w:r>
      <w:proofErr w:type="spellEnd"/>
      <w:r w:rsidRPr="00BC3F6A">
        <w:rPr>
          <w:szCs w:val="24"/>
        </w:rPr>
        <w:t xml:space="preserve"> Bazár</w:t>
      </w:r>
      <w:r w:rsidR="002F6A61">
        <w:rPr>
          <w:szCs w:val="24"/>
        </w:rPr>
        <w:t xml:space="preserve">, </w:t>
      </w:r>
      <w:r w:rsidR="00476E63">
        <w:rPr>
          <w:szCs w:val="24"/>
        </w:rPr>
        <w:t xml:space="preserve">za </w:t>
      </w:r>
      <w:r w:rsidR="002F6A61">
        <w:rPr>
          <w:szCs w:val="24"/>
        </w:rPr>
        <w:t>mesiace...........................</w:t>
      </w:r>
    </w:p>
    <w:p w14:paraId="2E3525FC" w14:textId="77777777" w:rsidR="002F6A61" w:rsidRDefault="002F6A61" w:rsidP="00BC3F6A">
      <w:pPr>
        <w:widowControl/>
        <w:spacing w:line="257" w:lineRule="auto"/>
        <w:rPr>
          <w:szCs w:val="24"/>
        </w:rPr>
      </w:pPr>
    </w:p>
    <w:p w14:paraId="4DE8F7AD" w14:textId="2B2E6714" w:rsidR="00BC3F6A" w:rsidRDefault="00BC3F6A" w:rsidP="00BC3F6A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</w:p>
    <w:p w14:paraId="7D727791" w14:textId="77777777" w:rsidR="00BC3F6A" w:rsidRDefault="00BC3F6A" w:rsidP="00BC3F6A">
      <w:pPr>
        <w:widowControl/>
        <w:spacing w:line="256" w:lineRule="auto"/>
        <w:rPr>
          <w:szCs w:val="24"/>
        </w:rPr>
      </w:pPr>
    </w:p>
    <w:p w14:paraId="0F16341D" w14:textId="77777777" w:rsidR="002C700F" w:rsidRDefault="00BC3F6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C/</w:t>
      </w:r>
      <w:r w:rsidR="002F6A61">
        <w:rPr>
          <w:b/>
          <w:bCs/>
          <w:szCs w:val="24"/>
        </w:rPr>
        <w:t>berie na vedomie výpoveď nájomnej zmluv</w:t>
      </w:r>
      <w:r w:rsidR="002C700F">
        <w:rPr>
          <w:b/>
          <w:bCs/>
          <w:szCs w:val="24"/>
        </w:rPr>
        <w:t>y</w:t>
      </w:r>
    </w:p>
    <w:p w14:paraId="0A82359A" w14:textId="354CB6F3" w:rsidR="00F94CFA" w:rsidRDefault="002C700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D/</w:t>
      </w:r>
      <w:r w:rsidR="00BC3F6A">
        <w:rPr>
          <w:b/>
          <w:bCs/>
          <w:szCs w:val="24"/>
        </w:rPr>
        <w:t xml:space="preserve"> schvaľuje</w:t>
      </w:r>
    </w:p>
    <w:p w14:paraId="071DDC44" w14:textId="28A83AF1" w:rsidR="00BC3F6A" w:rsidRDefault="002F6A61" w:rsidP="007E0C40">
      <w:pPr>
        <w:widowControl/>
        <w:spacing w:line="256" w:lineRule="auto"/>
        <w:rPr>
          <w:szCs w:val="24"/>
        </w:rPr>
      </w:pPr>
      <w:r w:rsidRPr="002F6A61">
        <w:rPr>
          <w:szCs w:val="24"/>
        </w:rPr>
        <w:t>Odpustenie nájomného Loreta1 s.r.o.</w:t>
      </w:r>
      <w:r>
        <w:rPr>
          <w:szCs w:val="24"/>
        </w:rPr>
        <w:t>, Baltská 12324/21B, 82106 Bratislava</w:t>
      </w:r>
    </w:p>
    <w:p w14:paraId="0424C905" w14:textId="6C35645A" w:rsidR="002F6A61" w:rsidRPr="002F6A61" w:rsidRDefault="00476E6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Za m</w:t>
      </w:r>
      <w:r w:rsidR="002F6A61">
        <w:rPr>
          <w:szCs w:val="24"/>
        </w:rPr>
        <w:t>esiace ................................</w:t>
      </w:r>
    </w:p>
    <w:p w14:paraId="57C1F729" w14:textId="77777777" w:rsidR="00F94CFA" w:rsidRPr="002F6A61" w:rsidRDefault="00F94CFA" w:rsidP="007E0C40">
      <w:pPr>
        <w:widowControl/>
        <w:spacing w:line="256" w:lineRule="auto"/>
        <w:rPr>
          <w:szCs w:val="24"/>
        </w:rPr>
      </w:pPr>
    </w:p>
    <w:p w14:paraId="18B63984" w14:textId="1F5FC259" w:rsidR="00FC01BB" w:rsidRDefault="00FC01BB" w:rsidP="007E0C40">
      <w:pPr>
        <w:widowControl/>
        <w:spacing w:line="256" w:lineRule="auto"/>
        <w:rPr>
          <w:szCs w:val="24"/>
        </w:rPr>
      </w:pPr>
      <w:bookmarkStart w:id="9" w:name="_Hlk132615582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  </w:t>
      </w:r>
    </w:p>
    <w:p w14:paraId="2B18B7E9" w14:textId="465E58E1" w:rsidR="00ED0DEA" w:rsidRDefault="00B60E6A" w:rsidP="00ED0DEA">
      <w:pPr>
        <w:spacing w:line="240" w:lineRule="auto"/>
        <w:rPr>
          <w:szCs w:val="24"/>
        </w:rPr>
      </w:pPr>
      <w:r>
        <w:rPr>
          <w:szCs w:val="24"/>
        </w:rPr>
        <w:t xml:space="preserve">Nehlasovalo sa , tento bod presunúť na ďalšie rokovanie, zistiť sumu a obdobie </w:t>
      </w:r>
    </w:p>
    <w:p w14:paraId="761CE7B9" w14:textId="77777777" w:rsidR="00B60E6A" w:rsidRDefault="00B60E6A" w:rsidP="00ED0DEA">
      <w:pPr>
        <w:spacing w:line="240" w:lineRule="auto"/>
        <w:rPr>
          <w:szCs w:val="24"/>
        </w:rPr>
      </w:pPr>
    </w:p>
    <w:p w14:paraId="36A4724B" w14:textId="77777777" w:rsidR="00B60E6A" w:rsidRDefault="00B60E6A" w:rsidP="00ED0DEA">
      <w:pPr>
        <w:spacing w:line="240" w:lineRule="auto"/>
        <w:rPr>
          <w:szCs w:val="24"/>
        </w:rPr>
      </w:pPr>
    </w:p>
    <w:bookmarkEnd w:id="9"/>
    <w:p w14:paraId="3655EFBA" w14:textId="316532E3" w:rsidR="00F94CFA" w:rsidRDefault="00F94CF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</w:t>
      </w:r>
      <w:r w:rsidR="002F6A61">
        <w:rPr>
          <w:b/>
          <w:bCs/>
          <w:szCs w:val="24"/>
        </w:rPr>
        <w:t xml:space="preserve">. Žiadosti o opravu </w:t>
      </w:r>
    </w:p>
    <w:p w14:paraId="16EE7BE0" w14:textId="2A3DDB13" w:rsidR="00F94CFA" w:rsidRDefault="00F94CF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220A30A9" w14:textId="41B564B6" w:rsidR="00F94CFA" w:rsidRDefault="00F94CF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66E56A5D" w14:textId="0BBDF0D0" w:rsidR="00F94CFA" w:rsidRDefault="002F6A61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Žiadosti o opravu</w:t>
      </w:r>
    </w:p>
    <w:p w14:paraId="1BC3AD3E" w14:textId="48912B71" w:rsidR="002F6A61" w:rsidRDefault="002F6A61" w:rsidP="007E0C40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lastRenderedPageBreak/>
        <w:t>Mezeiová</w:t>
      </w:r>
      <w:proofErr w:type="spellEnd"/>
      <w:r>
        <w:rPr>
          <w:szCs w:val="24"/>
        </w:rPr>
        <w:t xml:space="preserve"> Diana – plafónu, strechy, plynového kotla v budove Kotolňa pri MŠ II</w:t>
      </w:r>
    </w:p>
    <w:p w14:paraId="1A5F3F0A" w14:textId="7C77BDF5" w:rsidR="002F6A61" w:rsidRDefault="002F6A61" w:rsidP="007E0C40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Oxynet</w:t>
      </w:r>
      <w:proofErr w:type="spellEnd"/>
      <w:r>
        <w:rPr>
          <w:szCs w:val="24"/>
        </w:rPr>
        <w:t xml:space="preserve"> – strecha KD I</w:t>
      </w:r>
    </w:p>
    <w:p w14:paraId="41A09BA3" w14:textId="77777777" w:rsidR="002C700F" w:rsidRDefault="002C700F" w:rsidP="007E0C40">
      <w:pPr>
        <w:widowControl/>
        <w:spacing w:line="256" w:lineRule="auto"/>
        <w:rPr>
          <w:b/>
          <w:bCs/>
          <w:szCs w:val="24"/>
        </w:rPr>
      </w:pPr>
    </w:p>
    <w:p w14:paraId="6C384112" w14:textId="6C382998" w:rsidR="00F94CFA" w:rsidRDefault="00F94CF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25D2406A" w14:textId="66345941" w:rsidR="002C700F" w:rsidRDefault="002F6A61" w:rsidP="00A470A3">
      <w:pPr>
        <w:widowControl/>
        <w:spacing w:line="256" w:lineRule="auto"/>
        <w:rPr>
          <w:szCs w:val="24"/>
        </w:rPr>
      </w:pPr>
      <w:r w:rsidRPr="002F6A61">
        <w:rPr>
          <w:szCs w:val="24"/>
        </w:rPr>
        <w:t>Opravu plafónu, strechy , plynového kotla v budove Kotolňa pri MŠ II</w:t>
      </w:r>
      <w:r w:rsidR="00A470A3">
        <w:rPr>
          <w:szCs w:val="24"/>
        </w:rPr>
        <w:t>, akonáhle to dovolí finančná situácia obce</w:t>
      </w:r>
    </w:p>
    <w:p w14:paraId="2B5298A7" w14:textId="53560387" w:rsidR="002F6A61" w:rsidRDefault="002F6A61" w:rsidP="002F6A61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</w:p>
    <w:p w14:paraId="0638AB43" w14:textId="2AADC8E1" w:rsidR="002F6A61" w:rsidRPr="002F6A61" w:rsidRDefault="002F6A61" w:rsidP="007E0C40">
      <w:pPr>
        <w:widowControl/>
        <w:spacing w:line="256" w:lineRule="auto"/>
        <w:rPr>
          <w:b/>
          <w:bCs/>
          <w:szCs w:val="24"/>
        </w:rPr>
      </w:pPr>
      <w:r w:rsidRPr="002F6A61">
        <w:rPr>
          <w:b/>
          <w:bCs/>
          <w:szCs w:val="24"/>
        </w:rPr>
        <w:t xml:space="preserve">C/ schvaľuje </w:t>
      </w:r>
    </w:p>
    <w:p w14:paraId="15A94C33" w14:textId="348FCBF6" w:rsidR="002F6A61" w:rsidRDefault="002F6A61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Opravu strechy </w:t>
      </w:r>
      <w:proofErr w:type="spellStart"/>
      <w:r>
        <w:rPr>
          <w:szCs w:val="24"/>
        </w:rPr>
        <w:t>Oxynet</w:t>
      </w:r>
      <w:proofErr w:type="spellEnd"/>
      <w:r>
        <w:rPr>
          <w:szCs w:val="24"/>
        </w:rPr>
        <w:t xml:space="preserve"> – časť budovy KDI</w:t>
      </w:r>
      <w:r w:rsidR="00A470A3">
        <w:rPr>
          <w:szCs w:val="24"/>
        </w:rPr>
        <w:t>, akonáhle to dovolí finančná situácia obce</w:t>
      </w:r>
    </w:p>
    <w:p w14:paraId="5877EFD3" w14:textId="77777777" w:rsidR="002F6A61" w:rsidRPr="002F6A61" w:rsidRDefault="002F6A61" w:rsidP="007E0C40">
      <w:pPr>
        <w:widowControl/>
        <w:spacing w:line="256" w:lineRule="auto"/>
        <w:rPr>
          <w:szCs w:val="24"/>
        </w:rPr>
      </w:pPr>
    </w:p>
    <w:p w14:paraId="5013F0F1" w14:textId="4147C07D" w:rsidR="00932AAF" w:rsidRDefault="00932AAF" w:rsidP="00932AAF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  </w:t>
      </w:r>
    </w:p>
    <w:p w14:paraId="7F053E0A" w14:textId="77777777" w:rsidR="00B60E6A" w:rsidRDefault="00B60E6A" w:rsidP="00ED0DEA">
      <w:pPr>
        <w:spacing w:line="240" w:lineRule="auto"/>
        <w:rPr>
          <w:szCs w:val="24"/>
        </w:rPr>
      </w:pPr>
      <w:r>
        <w:rPr>
          <w:szCs w:val="24"/>
        </w:rPr>
        <w:t>Nehlasovalo sa, tento bod presunúť na ďalšie rokovanie, zistiť sumu za ktoré by sa to dalo opraviť a potom sa dohodnúť</w:t>
      </w:r>
    </w:p>
    <w:p w14:paraId="63E763CE" w14:textId="267C062A" w:rsidR="00ED0DEA" w:rsidRDefault="00B60E6A" w:rsidP="00ED0DEA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4C35E839" w14:textId="125E0EFA" w:rsidR="00E274A7" w:rsidRDefault="002C700F" w:rsidP="007E0C40">
      <w:pPr>
        <w:widowControl/>
        <w:spacing w:line="256" w:lineRule="auto"/>
        <w:rPr>
          <w:b/>
          <w:bCs/>
          <w:szCs w:val="24"/>
        </w:rPr>
      </w:pPr>
      <w:bookmarkStart w:id="10" w:name="_Hlk139890415"/>
      <w:r>
        <w:rPr>
          <w:b/>
          <w:bCs/>
          <w:szCs w:val="24"/>
        </w:rPr>
        <w:t>XI. Kúpa pozemku</w:t>
      </w:r>
    </w:p>
    <w:p w14:paraId="511ACA6A" w14:textId="4A09188F" w:rsidR="002C700F" w:rsidRDefault="002C700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4ABD344F" w14:textId="401D94ED" w:rsidR="002C700F" w:rsidRDefault="002C700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40562528" w14:textId="5DF44D33" w:rsidR="002C700F" w:rsidRDefault="002C700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Mareka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26.07.2002 , bytom Krížna </w:t>
      </w:r>
      <w:proofErr w:type="spellStart"/>
      <w:r>
        <w:rPr>
          <w:szCs w:val="24"/>
        </w:rPr>
        <w:t>ul.č</w:t>
      </w:r>
      <w:proofErr w:type="spellEnd"/>
      <w:r>
        <w:rPr>
          <w:szCs w:val="24"/>
        </w:rPr>
        <w:t xml:space="preserve">. 428/7, Zlaté Klasy o odkúpenie pozemku časť parcely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460/11</w:t>
      </w:r>
    </w:p>
    <w:p w14:paraId="1595ED06" w14:textId="4D92F8FC" w:rsidR="002C700F" w:rsidRDefault="002C700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6F6A2DF9" w14:textId="5D7735A3" w:rsidR="008E7D74" w:rsidRDefault="008E7D74" w:rsidP="007E0C40">
      <w:pPr>
        <w:widowControl/>
        <w:spacing w:line="256" w:lineRule="auto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8E7D74">
        <w:rPr>
          <w:rFonts w:eastAsia="Calibri"/>
          <w:noProof/>
          <w:kern w:val="2"/>
          <w:szCs w:val="24"/>
          <w:lang w:eastAsia="en-US"/>
          <w14:ligatures w14:val="standardContextual"/>
        </w:rPr>
        <w:t>kúpu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nehnuteľného majetku obce z dôvodu hodného osobitného zreteľa v súlade s § 9a ods. </w:t>
      </w: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>1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písm. c) zákona č. 138/1991 Zb. o majetku obcí v znení neskorších predpisov</w:t>
      </w:r>
    </w:p>
    <w:p w14:paraId="14B88C05" w14:textId="68421E51" w:rsidR="008E7D74" w:rsidRDefault="008E7D74" w:rsidP="007E0C40">
      <w:pPr>
        <w:widowControl/>
        <w:spacing w:line="256" w:lineRule="auto"/>
        <w:rPr>
          <w:b/>
          <w:bCs/>
          <w:szCs w:val="24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pozemok: parcela registra C-KN, p.č. 460/11, k.ú. Rastice, obec Zlaté Klasy, okres Dunajská Streda ,druh pozemku – zastavaná plocha a nádvorie </w:t>
      </w:r>
      <w:r w:rsidR="0050255E">
        <w:rPr>
          <w:rFonts w:eastAsia="Calibri"/>
          <w:noProof/>
          <w:kern w:val="2"/>
          <w:szCs w:val="24"/>
          <w:lang w:eastAsia="en-US"/>
          <w14:ligatures w14:val="standardContextual"/>
        </w:rPr>
        <w:t>-</w:t>
      </w:r>
      <w:r w:rsidR="00B60E6A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parcel</w:t>
      </w:r>
      <w:r w:rsidR="0050255E">
        <w:rPr>
          <w:rFonts w:eastAsia="Calibri"/>
          <w:noProof/>
          <w:kern w:val="2"/>
          <w:szCs w:val="24"/>
          <w:lang w:eastAsia="en-US"/>
          <w14:ligatures w14:val="standardContextual"/>
        </w:rPr>
        <w:t>a</w:t>
      </w:r>
      <w:r w:rsidR="00B60E6A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, ktorá nadväzuje na jeho parcelu  podľa geometrického plánu </w:t>
      </w:r>
    </w:p>
    <w:p w14:paraId="721B4AA8" w14:textId="13DB6C3C" w:rsidR="002C700F" w:rsidRDefault="008E7D74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: </w:t>
      </w:r>
      <w:r w:rsidR="00B6522C">
        <w:rPr>
          <w:szCs w:val="24"/>
        </w:rPr>
        <w:t xml:space="preserve">Marek Rigó, </w:t>
      </w:r>
      <w:proofErr w:type="spellStart"/>
      <w:r w:rsidR="00B6522C">
        <w:rPr>
          <w:szCs w:val="24"/>
        </w:rPr>
        <w:t>nar</w:t>
      </w:r>
      <w:proofErr w:type="spellEnd"/>
      <w:r w:rsidR="00B6522C">
        <w:rPr>
          <w:szCs w:val="24"/>
        </w:rPr>
        <w:t>. 26.07.2002, bytom Krížna ulica 428/7, 930 39 Zlaté Klasy</w:t>
      </w:r>
    </w:p>
    <w:p w14:paraId="6202C497" w14:textId="468106B9" w:rsidR="00B6522C" w:rsidRDefault="00B6522C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cena : podľa znaleckého posudku</w:t>
      </w:r>
    </w:p>
    <w:p w14:paraId="3306D4AE" w14:textId="77777777" w:rsidR="00EF0A7D" w:rsidRDefault="00EF0A7D" w:rsidP="00EF0A7D">
      <w:pPr>
        <w:widowControl/>
        <w:spacing w:line="257" w:lineRule="auto"/>
        <w:rPr>
          <w:szCs w:val="24"/>
        </w:rPr>
      </w:pPr>
    </w:p>
    <w:p w14:paraId="664A8757" w14:textId="3A46B27C" w:rsidR="00EF0A7D" w:rsidRDefault="00EF0A7D" w:rsidP="00EF0A7D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50255E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  </w:t>
      </w:r>
      <w:r w:rsidR="0050255E">
        <w:rPr>
          <w:szCs w:val="24"/>
        </w:rPr>
        <w:t>10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</w:t>
      </w:r>
      <w:r w:rsidR="0050255E">
        <w:rPr>
          <w:szCs w:val="24"/>
        </w:rPr>
        <w:t>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50255E">
        <w:rPr>
          <w:szCs w:val="24"/>
        </w:rPr>
        <w:t>0</w:t>
      </w:r>
    </w:p>
    <w:p w14:paraId="64D7F92A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54370DC3" w14:textId="77777777" w:rsidR="00EF0A7D" w:rsidRDefault="00EF0A7D" w:rsidP="00EF0A7D">
      <w:pPr>
        <w:widowControl/>
        <w:spacing w:line="256" w:lineRule="auto"/>
        <w:rPr>
          <w:szCs w:val="24"/>
        </w:rPr>
      </w:pPr>
    </w:p>
    <w:p w14:paraId="61501D8B" w14:textId="3D714A00" w:rsidR="000467A3" w:rsidRDefault="000467A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XII. Žiadosti o zápis vecného bremena</w:t>
      </w:r>
    </w:p>
    <w:p w14:paraId="3704587F" w14:textId="3A501456" w:rsidR="000467A3" w:rsidRDefault="000467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17130BB6" w14:textId="1A64BBFB" w:rsidR="000467A3" w:rsidRDefault="000467A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1064A8B7" w14:textId="283FC605" w:rsidR="000467A3" w:rsidRDefault="000467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Žiadosti o zápis vecného bremena na právo prechodu a prejazdu cez pozemok do katastra nehnuteľnosti:</w:t>
      </w:r>
    </w:p>
    <w:p w14:paraId="59279694" w14:textId="647C0198" w:rsidR="000467A3" w:rsidRPr="000467A3" w:rsidRDefault="000467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Diana </w:t>
      </w:r>
      <w:proofErr w:type="spellStart"/>
      <w:r>
        <w:rPr>
          <w:szCs w:val="24"/>
        </w:rPr>
        <w:t>Botlóová</w:t>
      </w:r>
      <w:proofErr w:type="spellEnd"/>
      <w:r>
        <w:rPr>
          <w:szCs w:val="24"/>
        </w:rPr>
        <w:t>, Veterná 411/68, Zlaté Klasy</w:t>
      </w:r>
    </w:p>
    <w:p w14:paraId="3FC6F807" w14:textId="13D2B8F9" w:rsidR="002C700F" w:rsidRDefault="000467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Imrich Oláh a manželka Alžbeta, Veterná 757/66, Zlaté Klasy</w:t>
      </w:r>
    </w:p>
    <w:p w14:paraId="55EC90E8" w14:textId="4A2E558F" w:rsidR="000467A3" w:rsidRDefault="000467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Irena </w:t>
      </w:r>
      <w:proofErr w:type="spellStart"/>
      <w:r>
        <w:rPr>
          <w:szCs w:val="24"/>
        </w:rPr>
        <w:t>Síposová</w:t>
      </w:r>
      <w:proofErr w:type="spellEnd"/>
      <w:r>
        <w:rPr>
          <w:szCs w:val="24"/>
        </w:rPr>
        <w:t xml:space="preserve"> a Radko </w:t>
      </w:r>
      <w:proofErr w:type="spellStart"/>
      <w:r>
        <w:rPr>
          <w:szCs w:val="24"/>
        </w:rPr>
        <w:t>Sípos</w:t>
      </w:r>
      <w:proofErr w:type="spellEnd"/>
      <w:r>
        <w:rPr>
          <w:szCs w:val="24"/>
        </w:rPr>
        <w:t>, Dunajská ul. 392/27, Zlaté Klasy</w:t>
      </w:r>
    </w:p>
    <w:p w14:paraId="6E781A74" w14:textId="77777777" w:rsidR="000467A3" w:rsidRDefault="000467A3" w:rsidP="007E0C40">
      <w:pPr>
        <w:widowControl/>
        <w:spacing w:line="256" w:lineRule="auto"/>
        <w:rPr>
          <w:szCs w:val="24"/>
        </w:rPr>
      </w:pPr>
    </w:p>
    <w:p w14:paraId="4551C0A1" w14:textId="36754879" w:rsidR="000467A3" w:rsidRDefault="000467A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41031E43" w14:textId="1EDB703E" w:rsidR="000467A3" w:rsidRDefault="000467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Zriadenie vecného bremena</w:t>
      </w:r>
      <w:r w:rsidR="007A1944">
        <w:rPr>
          <w:szCs w:val="24"/>
        </w:rPr>
        <w:t xml:space="preserve"> práva prechodu a prejazdu /právo cesty/</w:t>
      </w:r>
    </w:p>
    <w:p w14:paraId="1BA4BD04" w14:textId="4345780E" w:rsidR="007A1944" w:rsidRDefault="007A1944" w:rsidP="007E0C40">
      <w:pPr>
        <w:widowControl/>
        <w:spacing w:line="256" w:lineRule="auto"/>
        <w:rPr>
          <w:szCs w:val="24"/>
        </w:rPr>
      </w:pPr>
      <w:bookmarkStart w:id="11" w:name="_Hlk138674527"/>
      <w:r>
        <w:rPr>
          <w:szCs w:val="24"/>
        </w:rPr>
        <w:t xml:space="preserve">Povinný : Obec Zlaté Klasy, IČO : 00305839, Poštová ulica 550/1, 930 39 Zlaté Klasy, zastúpená starostom obce Marekom </w:t>
      </w:r>
      <w:proofErr w:type="spellStart"/>
      <w:r>
        <w:rPr>
          <w:szCs w:val="24"/>
        </w:rPr>
        <w:t>Rigóom</w:t>
      </w:r>
      <w:bookmarkEnd w:id="11"/>
      <w:proofErr w:type="spellEnd"/>
    </w:p>
    <w:p w14:paraId="4D343AAC" w14:textId="5AD3C567" w:rsidR="007A1944" w:rsidRDefault="007A1944" w:rsidP="007E0C40">
      <w:pPr>
        <w:widowControl/>
        <w:spacing w:line="256" w:lineRule="auto"/>
        <w:rPr>
          <w:szCs w:val="24"/>
        </w:rPr>
      </w:pPr>
      <w:bookmarkStart w:id="12" w:name="_Hlk138325447"/>
      <w:r>
        <w:rPr>
          <w:szCs w:val="24"/>
        </w:rPr>
        <w:t xml:space="preserve">Je vlastníkom celého (1/1) spoluvlastníckeho podielu  nehnuteľnosti v katastrálnom území </w:t>
      </w:r>
      <w:proofErr w:type="spellStart"/>
      <w:r>
        <w:rPr>
          <w:szCs w:val="24"/>
        </w:rPr>
        <w:t>Rastice</w:t>
      </w:r>
      <w:proofErr w:type="spellEnd"/>
      <w:r w:rsidR="00EF0A7D">
        <w:rPr>
          <w:szCs w:val="24"/>
        </w:rPr>
        <w:t xml:space="preserve"> , obec Zlaté Klasy </w:t>
      </w:r>
      <w:r w:rsidR="00F44E9C">
        <w:rPr>
          <w:szCs w:val="24"/>
        </w:rPr>
        <w:t>, okres Dunajská Streda</w:t>
      </w:r>
    </w:p>
    <w:p w14:paraId="77561353" w14:textId="78989410" w:rsidR="00EF0A7D" w:rsidRDefault="00EF0A7D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>Pozemok</w:t>
      </w:r>
      <w:r w:rsidR="00F44E9C">
        <w:rPr>
          <w:szCs w:val="24"/>
        </w:rPr>
        <w:t xml:space="preserve"> : parcela registra C-KN, </w:t>
      </w:r>
      <w:proofErr w:type="spellStart"/>
      <w:r w:rsidR="00F44E9C">
        <w:rPr>
          <w:szCs w:val="24"/>
        </w:rPr>
        <w:t>p.č</w:t>
      </w:r>
      <w:proofErr w:type="spellEnd"/>
      <w:r w:rsidR="00F44E9C">
        <w:rPr>
          <w:szCs w:val="24"/>
        </w:rPr>
        <w:t xml:space="preserve">. 529/48, druh pozemku – zastavaná plocha a nádvorie , výmera pozemku 344 m2, zapísaná na LV č. 832, </w:t>
      </w:r>
    </w:p>
    <w:bookmarkEnd w:id="12"/>
    <w:p w14:paraId="1D0B4CD9" w14:textId="3EC82D0A" w:rsidR="007A1944" w:rsidRDefault="007A1944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Oprávnený</w:t>
      </w:r>
      <w:r w:rsidR="00F44E9C">
        <w:rPr>
          <w:szCs w:val="24"/>
        </w:rPr>
        <w:t xml:space="preserve"> : Diana </w:t>
      </w:r>
      <w:proofErr w:type="spellStart"/>
      <w:r w:rsidR="00F44E9C">
        <w:rPr>
          <w:szCs w:val="24"/>
        </w:rPr>
        <w:t>Botlóová</w:t>
      </w:r>
      <w:proofErr w:type="spellEnd"/>
      <w:r w:rsidR="00F44E9C">
        <w:rPr>
          <w:szCs w:val="24"/>
        </w:rPr>
        <w:t xml:space="preserve">, rod. Oláhová, </w:t>
      </w:r>
      <w:proofErr w:type="spellStart"/>
      <w:r w:rsidR="00F44E9C">
        <w:rPr>
          <w:szCs w:val="24"/>
        </w:rPr>
        <w:t>nar</w:t>
      </w:r>
      <w:proofErr w:type="spellEnd"/>
      <w:r w:rsidR="00F44E9C">
        <w:rPr>
          <w:szCs w:val="24"/>
        </w:rPr>
        <w:t>. : 15.02.1980, bytom Veterná ulica 411/68, 930 39 Zlaté Klasy</w:t>
      </w:r>
    </w:p>
    <w:p w14:paraId="7CCCA901" w14:textId="4902D3A7" w:rsidR="000467A3" w:rsidRDefault="000467A3" w:rsidP="000467A3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="0050255E">
        <w:rPr>
          <w:szCs w:val="24"/>
        </w:rPr>
        <w:t>10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  </w:t>
      </w:r>
      <w:r w:rsidR="0050255E">
        <w:rPr>
          <w:szCs w:val="24"/>
        </w:rPr>
        <w:t>10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50255E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50255E">
        <w:rPr>
          <w:szCs w:val="24"/>
        </w:rPr>
        <w:t>0</w:t>
      </w:r>
    </w:p>
    <w:p w14:paraId="537DFFDB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7CB88EB3" w14:textId="77777777" w:rsidR="000467A3" w:rsidRDefault="000467A3" w:rsidP="000467A3">
      <w:pPr>
        <w:widowControl/>
        <w:spacing w:line="256" w:lineRule="auto"/>
        <w:rPr>
          <w:b/>
          <w:bCs/>
          <w:szCs w:val="24"/>
        </w:rPr>
      </w:pPr>
    </w:p>
    <w:p w14:paraId="527C7C94" w14:textId="39BF58A5" w:rsidR="000467A3" w:rsidRDefault="000467A3" w:rsidP="000467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C/ schvaľuje</w:t>
      </w:r>
    </w:p>
    <w:p w14:paraId="598E8698" w14:textId="38049FA8" w:rsidR="000467A3" w:rsidRDefault="000467A3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>Zriadenie vecného bremen</w:t>
      </w:r>
      <w:r w:rsidR="007A1944">
        <w:rPr>
          <w:szCs w:val="24"/>
        </w:rPr>
        <w:t>a práva prechodu a prejazdu /právo cesty/</w:t>
      </w:r>
    </w:p>
    <w:p w14:paraId="1B6AE6DC" w14:textId="77777777" w:rsidR="00D46443" w:rsidRDefault="00D46443" w:rsidP="00EF0A7D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Povinný : Obec Zlaté Klasy, IČO : 00305839, Poštová ulica 550/1, 930 39 Zlaté Klasy, zastúpená starostom obce Marekom </w:t>
      </w:r>
      <w:proofErr w:type="spellStart"/>
      <w:r>
        <w:rPr>
          <w:szCs w:val="24"/>
        </w:rPr>
        <w:t>Rigóom</w:t>
      </w:r>
      <w:proofErr w:type="spellEnd"/>
      <w:r>
        <w:rPr>
          <w:szCs w:val="24"/>
        </w:rPr>
        <w:t xml:space="preserve"> </w:t>
      </w:r>
    </w:p>
    <w:p w14:paraId="664445BE" w14:textId="62275EC0" w:rsidR="00EF0A7D" w:rsidRDefault="00EF0A7D" w:rsidP="00EF0A7D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Je vlastníkom celého (1/1) spoluvlastníckeho podielu  nehnuteľnosti v katastrálnom území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obec Zlaté Klasy </w:t>
      </w:r>
      <w:r w:rsidR="00F44E9C">
        <w:rPr>
          <w:szCs w:val="24"/>
        </w:rPr>
        <w:t>, okres Dunajská Streda</w:t>
      </w:r>
    </w:p>
    <w:p w14:paraId="643487FA" w14:textId="6841F36F" w:rsidR="00EF0A7D" w:rsidRDefault="00EF0A7D" w:rsidP="00EF0A7D">
      <w:pPr>
        <w:widowControl/>
        <w:spacing w:line="256" w:lineRule="auto"/>
        <w:rPr>
          <w:szCs w:val="24"/>
        </w:rPr>
      </w:pPr>
      <w:r>
        <w:rPr>
          <w:szCs w:val="24"/>
        </w:rPr>
        <w:t>Pozemok</w:t>
      </w:r>
      <w:r w:rsidR="00D46443">
        <w:rPr>
          <w:szCs w:val="24"/>
        </w:rPr>
        <w:t xml:space="preserve"> : parcela registra C-KN, </w:t>
      </w:r>
      <w:proofErr w:type="spellStart"/>
      <w:r w:rsidR="00D46443">
        <w:rPr>
          <w:szCs w:val="24"/>
        </w:rPr>
        <w:t>p.č</w:t>
      </w:r>
      <w:proofErr w:type="spellEnd"/>
      <w:r w:rsidR="00D46443">
        <w:rPr>
          <w:szCs w:val="24"/>
        </w:rPr>
        <w:t>. 529/48, druh pozemku – zastavaná plocha a nádvorie, výmera pozemku 344 m2, zapísaná na LV č. 832</w:t>
      </w:r>
    </w:p>
    <w:p w14:paraId="4DD4BCF0" w14:textId="6F3828EB" w:rsidR="007A1944" w:rsidRDefault="007A1944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>Oprávnený</w:t>
      </w:r>
      <w:r w:rsidR="00D46443">
        <w:rPr>
          <w:szCs w:val="24"/>
        </w:rPr>
        <w:t xml:space="preserve"> 1 : Imrich Oláh, rod Oláh, </w:t>
      </w:r>
      <w:proofErr w:type="spellStart"/>
      <w:r w:rsidR="00D46443">
        <w:rPr>
          <w:szCs w:val="24"/>
        </w:rPr>
        <w:t>nar</w:t>
      </w:r>
      <w:proofErr w:type="spellEnd"/>
      <w:r w:rsidR="00D46443">
        <w:rPr>
          <w:szCs w:val="24"/>
        </w:rPr>
        <w:t>.</w:t>
      </w:r>
      <w:r w:rsidR="00476E63">
        <w:rPr>
          <w:szCs w:val="24"/>
        </w:rPr>
        <w:t>:</w:t>
      </w:r>
      <w:r w:rsidR="00D46443">
        <w:rPr>
          <w:szCs w:val="24"/>
        </w:rPr>
        <w:t xml:space="preserve"> </w:t>
      </w:r>
      <w:r w:rsidR="00476E63">
        <w:rPr>
          <w:szCs w:val="24"/>
        </w:rPr>
        <w:t>02.10.1961, bytom Veterná ulica 757/66, 930 39 Zlaté Klasy</w:t>
      </w:r>
    </w:p>
    <w:p w14:paraId="68876C7C" w14:textId="137BBA29" w:rsidR="00476E63" w:rsidRDefault="00476E63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Oprávnený 2 : Alžbeta Oláhová, rod. </w:t>
      </w:r>
      <w:proofErr w:type="spellStart"/>
      <w:r>
        <w:rPr>
          <w:szCs w:val="24"/>
        </w:rPr>
        <w:t>Mezeiová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.: 03.04.1963, bytom Veterná ulica 757/66., 930 39 Zlaté Klasy </w:t>
      </w:r>
    </w:p>
    <w:p w14:paraId="41A1A175" w14:textId="049CB353" w:rsidR="007A1944" w:rsidRDefault="007A1944" w:rsidP="000467A3">
      <w:pPr>
        <w:widowControl/>
        <w:spacing w:line="256" w:lineRule="auto"/>
        <w:rPr>
          <w:szCs w:val="24"/>
        </w:rPr>
      </w:pPr>
    </w:p>
    <w:p w14:paraId="1BC15896" w14:textId="0A4CECC9" w:rsidR="000467A3" w:rsidRDefault="000467A3" w:rsidP="000467A3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="0050255E">
        <w:rPr>
          <w:szCs w:val="24"/>
        </w:rPr>
        <w:t>10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  </w:t>
      </w:r>
      <w:r w:rsidR="0050255E">
        <w:rPr>
          <w:szCs w:val="24"/>
        </w:rPr>
        <w:t>10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50255E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50255E">
        <w:rPr>
          <w:szCs w:val="24"/>
        </w:rPr>
        <w:t>0</w:t>
      </w:r>
    </w:p>
    <w:p w14:paraId="6801DB6D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00DF16B8" w14:textId="01F0B498" w:rsidR="000467A3" w:rsidRDefault="000467A3" w:rsidP="000467A3">
      <w:pPr>
        <w:widowControl/>
        <w:spacing w:line="256" w:lineRule="auto"/>
        <w:rPr>
          <w:b/>
          <w:bCs/>
          <w:szCs w:val="24"/>
        </w:rPr>
      </w:pPr>
    </w:p>
    <w:p w14:paraId="63703DCB" w14:textId="0A84CC88" w:rsidR="000467A3" w:rsidRDefault="000467A3" w:rsidP="000467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D/ schvaľuje</w:t>
      </w:r>
    </w:p>
    <w:p w14:paraId="409BEF59" w14:textId="36465A5C" w:rsidR="007A1944" w:rsidRDefault="007A1944" w:rsidP="000467A3">
      <w:pPr>
        <w:widowControl/>
        <w:spacing w:line="256" w:lineRule="auto"/>
        <w:rPr>
          <w:szCs w:val="24"/>
        </w:rPr>
      </w:pPr>
      <w:r w:rsidRPr="007A1944">
        <w:rPr>
          <w:szCs w:val="24"/>
        </w:rPr>
        <w:t>Zriadenie vecného bremena</w:t>
      </w:r>
      <w:r>
        <w:rPr>
          <w:szCs w:val="24"/>
        </w:rPr>
        <w:t xml:space="preserve"> práva prechodu a prejazdu /právo cesty/</w:t>
      </w:r>
    </w:p>
    <w:p w14:paraId="5152D2E3" w14:textId="0596402A" w:rsidR="00D46443" w:rsidRDefault="00D46443" w:rsidP="00EF0A7D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Povinný : Obec Zlaté Klasy, IČO : 00305839, Poštová ulica 550/1, 930 39 Zlaté Klasy, zastúpená starostom obce Marekom </w:t>
      </w:r>
      <w:proofErr w:type="spellStart"/>
      <w:r>
        <w:rPr>
          <w:szCs w:val="24"/>
        </w:rPr>
        <w:t>Rigóom</w:t>
      </w:r>
      <w:proofErr w:type="spellEnd"/>
    </w:p>
    <w:p w14:paraId="06CCE190" w14:textId="6F274A1B" w:rsidR="00EF0A7D" w:rsidRDefault="00EF0A7D" w:rsidP="00EF0A7D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Je vlastníkom celého (1/1) spoluvlastníckeho podielu  nehnuteľnosti v katastrálnom území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obec Zlaté Klasy </w:t>
      </w:r>
      <w:r w:rsidR="003D7724">
        <w:rPr>
          <w:szCs w:val="24"/>
        </w:rPr>
        <w:t>, okres Dunajská Streda</w:t>
      </w:r>
    </w:p>
    <w:p w14:paraId="7CF5F460" w14:textId="440CF6DD" w:rsidR="00EF0A7D" w:rsidRDefault="00EF0A7D" w:rsidP="00EF0A7D">
      <w:pPr>
        <w:widowControl/>
        <w:spacing w:line="256" w:lineRule="auto"/>
        <w:rPr>
          <w:szCs w:val="24"/>
        </w:rPr>
      </w:pPr>
      <w:r>
        <w:rPr>
          <w:szCs w:val="24"/>
        </w:rPr>
        <w:t>Pozemok</w:t>
      </w:r>
      <w:r w:rsidR="00476E63">
        <w:rPr>
          <w:szCs w:val="24"/>
        </w:rPr>
        <w:t xml:space="preserve"> : parcela registra C- KN, </w:t>
      </w:r>
      <w:proofErr w:type="spellStart"/>
      <w:r w:rsidR="00476E63">
        <w:rPr>
          <w:szCs w:val="24"/>
        </w:rPr>
        <w:t>p.č</w:t>
      </w:r>
      <w:proofErr w:type="spellEnd"/>
      <w:r w:rsidR="00476E63">
        <w:rPr>
          <w:szCs w:val="24"/>
        </w:rPr>
        <w:t>. 282, druh pozemku – zastavaná plocha a nádvo</w:t>
      </w:r>
      <w:r w:rsidR="008879EA">
        <w:rPr>
          <w:szCs w:val="24"/>
        </w:rPr>
        <w:t>r</w:t>
      </w:r>
      <w:r w:rsidR="00476E63">
        <w:rPr>
          <w:szCs w:val="24"/>
        </w:rPr>
        <w:t>ie, výmera pozemku 430 m2, zapísaná na LV č. 832</w:t>
      </w:r>
    </w:p>
    <w:p w14:paraId="137F79ED" w14:textId="687931AF" w:rsidR="007A1944" w:rsidRDefault="007A1944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>Oprávnený</w:t>
      </w:r>
      <w:r w:rsidR="00476E63">
        <w:rPr>
          <w:szCs w:val="24"/>
        </w:rPr>
        <w:t xml:space="preserve"> 1 : </w:t>
      </w:r>
      <w:proofErr w:type="spellStart"/>
      <w:r w:rsidR="00476E63">
        <w:rPr>
          <w:szCs w:val="24"/>
        </w:rPr>
        <w:t>Síposová</w:t>
      </w:r>
      <w:proofErr w:type="spellEnd"/>
      <w:r w:rsidR="00476E63">
        <w:rPr>
          <w:szCs w:val="24"/>
        </w:rPr>
        <w:t xml:space="preserve"> Irena, rod Rigóová, </w:t>
      </w:r>
      <w:proofErr w:type="spellStart"/>
      <w:r w:rsidR="00476E63">
        <w:rPr>
          <w:szCs w:val="24"/>
        </w:rPr>
        <w:t>nar</w:t>
      </w:r>
      <w:proofErr w:type="spellEnd"/>
      <w:r w:rsidR="00476E63">
        <w:rPr>
          <w:szCs w:val="24"/>
        </w:rPr>
        <w:t>.: 20.04.1947, bytom Dunajská ulica 392/27, 930 39 Zlaté Klasy</w:t>
      </w:r>
    </w:p>
    <w:p w14:paraId="552D0BE7" w14:textId="1D561458" w:rsidR="00476E63" w:rsidRDefault="00476E63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Oprávnený 2 : </w:t>
      </w:r>
      <w:proofErr w:type="spellStart"/>
      <w:r>
        <w:rPr>
          <w:szCs w:val="24"/>
        </w:rPr>
        <w:t>Sípos</w:t>
      </w:r>
      <w:proofErr w:type="spellEnd"/>
      <w:r>
        <w:rPr>
          <w:szCs w:val="24"/>
        </w:rPr>
        <w:t xml:space="preserve"> Radko, rod. </w:t>
      </w:r>
      <w:proofErr w:type="spellStart"/>
      <w:r>
        <w:rPr>
          <w:szCs w:val="24"/>
        </w:rPr>
        <w:t>Sípos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.: 15.05.1979, bytom Dunajská ulica 392/27, 930 39 Zlaté Klasy</w:t>
      </w:r>
    </w:p>
    <w:p w14:paraId="543B94EE" w14:textId="77777777" w:rsidR="007A1944" w:rsidRPr="007A1944" w:rsidRDefault="007A1944" w:rsidP="000467A3">
      <w:pPr>
        <w:widowControl/>
        <w:spacing w:line="256" w:lineRule="auto"/>
        <w:rPr>
          <w:szCs w:val="24"/>
        </w:rPr>
      </w:pPr>
    </w:p>
    <w:p w14:paraId="63FF83A3" w14:textId="77777777" w:rsidR="000467A3" w:rsidRDefault="000467A3" w:rsidP="000467A3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</w:p>
    <w:p w14:paraId="5C69FDD2" w14:textId="6DD80FE4" w:rsidR="000467A3" w:rsidRDefault="0050255E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>Nehlasovalo sa , presunúť na ďalšie rokovanie, zistiť písomné stanovisko právnika</w:t>
      </w:r>
    </w:p>
    <w:p w14:paraId="6EBC657A" w14:textId="77777777" w:rsidR="0050255E" w:rsidRDefault="0050255E" w:rsidP="000467A3">
      <w:pPr>
        <w:widowControl/>
        <w:spacing w:line="256" w:lineRule="auto"/>
        <w:rPr>
          <w:szCs w:val="24"/>
        </w:rPr>
      </w:pPr>
    </w:p>
    <w:p w14:paraId="1B0C6767" w14:textId="7D5BFF67" w:rsidR="000467A3" w:rsidRPr="00EF0A7D" w:rsidRDefault="00EF0A7D" w:rsidP="007E0C40">
      <w:pPr>
        <w:widowControl/>
        <w:spacing w:line="256" w:lineRule="auto"/>
        <w:rPr>
          <w:b/>
          <w:bCs/>
          <w:szCs w:val="24"/>
        </w:rPr>
      </w:pPr>
      <w:r w:rsidRPr="00EF0A7D">
        <w:rPr>
          <w:b/>
          <w:bCs/>
          <w:szCs w:val="24"/>
        </w:rPr>
        <w:t>XI</w:t>
      </w:r>
      <w:r w:rsidR="00571099">
        <w:rPr>
          <w:b/>
          <w:bCs/>
          <w:szCs w:val="24"/>
        </w:rPr>
        <w:t>II</w:t>
      </w:r>
      <w:r w:rsidRPr="00EF0A7D">
        <w:rPr>
          <w:b/>
          <w:bCs/>
          <w:szCs w:val="24"/>
        </w:rPr>
        <w:t>. Žiadosť o prenájom pozemku</w:t>
      </w:r>
    </w:p>
    <w:p w14:paraId="511412D1" w14:textId="7A17FD59" w:rsidR="00EF0A7D" w:rsidRDefault="00EF0A7D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318582FC" w14:textId="74A458C7" w:rsidR="00EF0A7D" w:rsidRPr="00EF0A7D" w:rsidRDefault="00EF0A7D" w:rsidP="007E0C40">
      <w:pPr>
        <w:widowControl/>
        <w:spacing w:line="256" w:lineRule="auto"/>
        <w:rPr>
          <w:b/>
          <w:bCs/>
          <w:szCs w:val="24"/>
        </w:rPr>
      </w:pPr>
      <w:r w:rsidRPr="00EF0A7D">
        <w:rPr>
          <w:b/>
          <w:bCs/>
          <w:szCs w:val="24"/>
        </w:rPr>
        <w:t>A/ berie na vedomie</w:t>
      </w:r>
    </w:p>
    <w:p w14:paraId="5FC7161C" w14:textId="291C389E" w:rsidR="00EF0A7D" w:rsidRDefault="00EF0A7D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Žiadosti o prenájom pozemku</w:t>
      </w:r>
      <w:r w:rsidR="00D61D29">
        <w:rPr>
          <w:szCs w:val="24"/>
        </w:rPr>
        <w:t xml:space="preserve"> </w:t>
      </w:r>
      <w:proofErr w:type="spellStart"/>
      <w:r w:rsidR="00D61D29">
        <w:rPr>
          <w:szCs w:val="24"/>
        </w:rPr>
        <w:t>k.ú</w:t>
      </w:r>
      <w:proofErr w:type="spellEnd"/>
      <w:r w:rsidR="00D61D29">
        <w:rPr>
          <w:szCs w:val="24"/>
        </w:rPr>
        <w:t xml:space="preserve">. </w:t>
      </w:r>
      <w:proofErr w:type="spellStart"/>
      <w:r w:rsidR="00D61D29">
        <w:rPr>
          <w:szCs w:val="24"/>
        </w:rPr>
        <w:t>Rastice</w:t>
      </w:r>
      <w:proofErr w:type="spellEnd"/>
      <w:r w:rsidR="00D61D29">
        <w:rPr>
          <w:szCs w:val="24"/>
        </w:rPr>
        <w:t xml:space="preserve">, obec Zlaté Klasy, </w:t>
      </w:r>
      <w:proofErr w:type="spellStart"/>
      <w:r w:rsidR="00D61D29">
        <w:rPr>
          <w:szCs w:val="24"/>
        </w:rPr>
        <w:t>p.č</w:t>
      </w:r>
      <w:proofErr w:type="spellEnd"/>
      <w:r w:rsidR="00D61D29">
        <w:rPr>
          <w:szCs w:val="24"/>
        </w:rPr>
        <w:t xml:space="preserve">. 862/4 a 862/5 , LV č. 1574 pri bytovke Školská ulica </w:t>
      </w:r>
      <w:proofErr w:type="spellStart"/>
      <w:r w:rsidR="00D61D29">
        <w:rPr>
          <w:szCs w:val="24"/>
        </w:rPr>
        <w:t>s.č</w:t>
      </w:r>
      <w:proofErr w:type="spellEnd"/>
      <w:r w:rsidR="00D61D29">
        <w:rPr>
          <w:szCs w:val="24"/>
        </w:rPr>
        <w:t>. 122  :</w:t>
      </w:r>
      <w:proofErr w:type="spellStart"/>
      <w:r>
        <w:rPr>
          <w:szCs w:val="24"/>
        </w:rPr>
        <w:t>Sáho</w:t>
      </w:r>
      <w:proofErr w:type="spellEnd"/>
      <w:r>
        <w:rPr>
          <w:szCs w:val="24"/>
        </w:rPr>
        <w:t xml:space="preserve"> Sabina</w:t>
      </w:r>
      <w:r w:rsidR="00D61D29">
        <w:rPr>
          <w:szCs w:val="24"/>
        </w:rPr>
        <w:t xml:space="preserve">, </w:t>
      </w:r>
      <w:r>
        <w:rPr>
          <w:szCs w:val="24"/>
        </w:rPr>
        <w:t xml:space="preserve">Anikó </w:t>
      </w:r>
      <w:proofErr w:type="spellStart"/>
      <w:r>
        <w:rPr>
          <w:szCs w:val="24"/>
        </w:rPr>
        <w:t>Maricsová</w:t>
      </w:r>
      <w:r w:rsidR="00D61D29">
        <w:rPr>
          <w:szCs w:val="24"/>
        </w:rPr>
        <w:t>,</w:t>
      </w:r>
      <w:r>
        <w:rPr>
          <w:szCs w:val="24"/>
        </w:rPr>
        <w:t>Veronika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Bachura</w:t>
      </w:r>
      <w:proofErr w:type="spellEnd"/>
    </w:p>
    <w:p w14:paraId="70052CAD" w14:textId="5087AC97" w:rsidR="005E041D" w:rsidRPr="00D61D29" w:rsidRDefault="00D61D29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o prenájom pozemku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855/1 , LV 832, o výmere 120 m2 : Mária Šipošová, Ján </w:t>
      </w:r>
      <w:proofErr w:type="spellStart"/>
      <w:r>
        <w:rPr>
          <w:szCs w:val="24"/>
        </w:rPr>
        <w:t>Mezei</w:t>
      </w:r>
      <w:proofErr w:type="spellEnd"/>
      <w:r>
        <w:rPr>
          <w:szCs w:val="24"/>
        </w:rPr>
        <w:t xml:space="preserve">, Rudolf Daniš, Andrea Danišová, Monika </w:t>
      </w:r>
      <w:proofErr w:type="spellStart"/>
      <w:r>
        <w:rPr>
          <w:szCs w:val="24"/>
        </w:rPr>
        <w:t>Bucsuházy</w:t>
      </w:r>
      <w:proofErr w:type="spellEnd"/>
    </w:p>
    <w:p w14:paraId="3321BBA7" w14:textId="77777777" w:rsidR="00A470A3" w:rsidRDefault="00A470A3" w:rsidP="007E0C40">
      <w:pPr>
        <w:widowControl/>
        <w:spacing w:line="256" w:lineRule="auto"/>
        <w:rPr>
          <w:b/>
          <w:bCs/>
          <w:szCs w:val="24"/>
        </w:rPr>
      </w:pPr>
    </w:p>
    <w:p w14:paraId="648556C8" w14:textId="41108DEE" w:rsidR="00EF0A7D" w:rsidRPr="00EF0A7D" w:rsidRDefault="00EF0A7D" w:rsidP="007E0C40">
      <w:pPr>
        <w:widowControl/>
        <w:spacing w:line="256" w:lineRule="auto"/>
        <w:rPr>
          <w:b/>
          <w:bCs/>
          <w:szCs w:val="24"/>
        </w:rPr>
      </w:pPr>
      <w:r w:rsidRPr="00EF0A7D">
        <w:rPr>
          <w:b/>
          <w:bCs/>
          <w:szCs w:val="24"/>
        </w:rPr>
        <w:lastRenderedPageBreak/>
        <w:t>B/ schvaľuje</w:t>
      </w:r>
    </w:p>
    <w:p w14:paraId="7E161BBE" w14:textId="7554D68E" w:rsidR="00EF0A7D" w:rsidRDefault="00EF0A7D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pozemku </w:t>
      </w:r>
      <w:proofErr w:type="spellStart"/>
      <w:r>
        <w:rPr>
          <w:szCs w:val="24"/>
        </w:rPr>
        <w:t>č.p</w:t>
      </w:r>
      <w:proofErr w:type="spellEnd"/>
      <w:r>
        <w:rPr>
          <w:szCs w:val="24"/>
        </w:rPr>
        <w:t xml:space="preserve">. 862/4 a 862/5,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</w:t>
      </w:r>
      <w:r w:rsidR="00F01F23">
        <w:rPr>
          <w:szCs w:val="24"/>
        </w:rPr>
        <w:t xml:space="preserve"> Sídlisko,</w:t>
      </w:r>
      <w:r>
        <w:rPr>
          <w:szCs w:val="24"/>
        </w:rPr>
        <w:t xml:space="preserve"> obec Zlaté Klasy, okres Dunajská Streda LV č. 1574</w:t>
      </w:r>
      <w:r w:rsidR="00D61D29">
        <w:rPr>
          <w:szCs w:val="24"/>
        </w:rPr>
        <w:t xml:space="preserve"> na rok , za cenu 30,-€ , </w:t>
      </w:r>
      <w:r w:rsidR="0050255E">
        <w:rPr>
          <w:szCs w:val="24"/>
        </w:rPr>
        <w:t xml:space="preserve">o výmere 10x5 m, </w:t>
      </w:r>
      <w:r w:rsidR="00D61D29">
        <w:rPr>
          <w:szCs w:val="24"/>
        </w:rPr>
        <w:t>ak sa o to budú starať</w:t>
      </w:r>
      <w:r w:rsidR="0050255E">
        <w:rPr>
          <w:szCs w:val="24"/>
        </w:rPr>
        <w:t>,</w:t>
      </w:r>
      <w:r w:rsidR="00D61D29">
        <w:rPr>
          <w:szCs w:val="24"/>
        </w:rPr>
        <w:t xml:space="preserve"> prenájom sa predĺži</w:t>
      </w:r>
    </w:p>
    <w:p w14:paraId="31CD0426" w14:textId="77777777" w:rsidR="00EF0A7D" w:rsidRPr="00EF0A7D" w:rsidRDefault="00EF0A7D" w:rsidP="007E0C40">
      <w:pPr>
        <w:widowControl/>
        <w:spacing w:line="256" w:lineRule="auto"/>
        <w:rPr>
          <w:szCs w:val="24"/>
        </w:rPr>
      </w:pPr>
    </w:p>
    <w:p w14:paraId="1091EF36" w14:textId="44586D47" w:rsidR="007A1944" w:rsidRDefault="007A1944" w:rsidP="007A1944">
      <w:pPr>
        <w:widowControl/>
        <w:spacing w:line="257" w:lineRule="auto"/>
        <w:rPr>
          <w:szCs w:val="24"/>
        </w:rPr>
      </w:pPr>
      <w:bookmarkStart w:id="13" w:name="_Hlk132620947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="0050255E">
        <w:rPr>
          <w:szCs w:val="24"/>
        </w:rPr>
        <w:t>10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</w:t>
      </w:r>
      <w:r w:rsidR="0050255E">
        <w:rPr>
          <w:szCs w:val="24"/>
        </w:rPr>
        <w:t>10</w:t>
      </w:r>
      <w:r w:rsidRPr="007E097F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</w:t>
      </w:r>
      <w:r w:rsidR="0050255E">
        <w:rPr>
          <w:szCs w:val="24"/>
        </w:rPr>
        <w:t>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</w:t>
      </w:r>
      <w:r w:rsidR="0050255E">
        <w:rPr>
          <w:szCs w:val="24"/>
        </w:rPr>
        <w:t>0</w:t>
      </w:r>
      <w:r>
        <w:rPr>
          <w:szCs w:val="24"/>
        </w:rPr>
        <w:t xml:space="preserve">  </w:t>
      </w:r>
    </w:p>
    <w:p w14:paraId="48A5DC3D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066C2E9F" w14:textId="77777777" w:rsidR="00D61D29" w:rsidRDefault="00D61D29" w:rsidP="00D61D29">
      <w:pPr>
        <w:widowControl/>
        <w:spacing w:line="256" w:lineRule="auto"/>
        <w:rPr>
          <w:b/>
          <w:bCs/>
          <w:szCs w:val="24"/>
        </w:rPr>
      </w:pPr>
    </w:p>
    <w:p w14:paraId="787ADF24" w14:textId="20398897" w:rsidR="00D61D29" w:rsidRPr="00EF0A7D" w:rsidRDefault="00D61D29" w:rsidP="00D61D29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C</w:t>
      </w:r>
      <w:r w:rsidRPr="00EF0A7D">
        <w:rPr>
          <w:b/>
          <w:bCs/>
          <w:szCs w:val="24"/>
        </w:rPr>
        <w:t>/ schvaľuje</w:t>
      </w:r>
    </w:p>
    <w:p w14:paraId="1CCF5BB2" w14:textId="3B1AA6B5" w:rsidR="00D61D29" w:rsidRDefault="00D61D29" w:rsidP="00D61D29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pozemku </w:t>
      </w:r>
      <w:proofErr w:type="spellStart"/>
      <w:r>
        <w:rPr>
          <w:szCs w:val="24"/>
        </w:rPr>
        <w:t>č.p</w:t>
      </w:r>
      <w:proofErr w:type="spellEnd"/>
      <w:r>
        <w:rPr>
          <w:szCs w:val="24"/>
        </w:rPr>
        <w:t xml:space="preserve">. 855/1,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</w:t>
      </w:r>
      <w:r w:rsidR="00F01F23">
        <w:rPr>
          <w:szCs w:val="24"/>
        </w:rPr>
        <w:t xml:space="preserve"> Sídlisko, </w:t>
      </w:r>
      <w:r>
        <w:rPr>
          <w:szCs w:val="24"/>
        </w:rPr>
        <w:t xml:space="preserve"> obec Zlaté Klasy, okres Dunajská Streda LV č. 832 na rok , za cenu 30,-€</w:t>
      </w:r>
      <w:r w:rsidR="0050255E">
        <w:rPr>
          <w:szCs w:val="24"/>
        </w:rPr>
        <w:t xml:space="preserve"> o výmere 120m2</w:t>
      </w:r>
      <w:r>
        <w:rPr>
          <w:szCs w:val="24"/>
        </w:rPr>
        <w:t xml:space="preserve"> , ak sa o to budú starať </w:t>
      </w:r>
      <w:r w:rsidR="0050255E">
        <w:rPr>
          <w:szCs w:val="24"/>
        </w:rPr>
        <w:t>,</w:t>
      </w:r>
      <w:r>
        <w:rPr>
          <w:szCs w:val="24"/>
        </w:rPr>
        <w:t>prenájom sa predĺži</w:t>
      </w:r>
    </w:p>
    <w:p w14:paraId="59FD79A1" w14:textId="77777777" w:rsidR="00D61D29" w:rsidRPr="00EF0A7D" w:rsidRDefault="00D61D29" w:rsidP="00D61D29">
      <w:pPr>
        <w:widowControl/>
        <w:spacing w:line="256" w:lineRule="auto"/>
        <w:rPr>
          <w:szCs w:val="24"/>
        </w:rPr>
      </w:pPr>
    </w:p>
    <w:p w14:paraId="6C2FF7A4" w14:textId="44FA4D58" w:rsidR="00D61D29" w:rsidRDefault="00D61D29" w:rsidP="00D61D29">
      <w:pPr>
        <w:widowControl/>
        <w:spacing w:line="257" w:lineRule="auto"/>
        <w:rPr>
          <w:szCs w:val="24"/>
        </w:rPr>
      </w:pPr>
      <w:bookmarkStart w:id="14" w:name="_Hlk138669457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50255E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 </w:t>
      </w:r>
      <w:r w:rsidR="0050255E">
        <w:rPr>
          <w:szCs w:val="24"/>
        </w:rPr>
        <w:t>10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</w:t>
      </w:r>
      <w:r w:rsidR="0050255E">
        <w:rPr>
          <w:szCs w:val="24"/>
        </w:rPr>
        <w:t>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</w:t>
      </w:r>
      <w:r w:rsidR="0050255E">
        <w:rPr>
          <w:szCs w:val="24"/>
        </w:rPr>
        <w:t>0</w:t>
      </w:r>
      <w:r>
        <w:rPr>
          <w:szCs w:val="24"/>
        </w:rPr>
        <w:t xml:space="preserve"> </w:t>
      </w:r>
    </w:p>
    <w:p w14:paraId="114DE8B9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bookmarkEnd w:id="10"/>
    <w:bookmarkEnd w:id="14"/>
    <w:p w14:paraId="55D7B5DE" w14:textId="77777777" w:rsidR="00B6522C" w:rsidRDefault="00B6522C" w:rsidP="007A1944">
      <w:pPr>
        <w:widowControl/>
        <w:spacing w:line="256" w:lineRule="auto"/>
        <w:rPr>
          <w:b/>
          <w:bCs/>
          <w:szCs w:val="24"/>
        </w:rPr>
      </w:pPr>
    </w:p>
    <w:p w14:paraId="26E2FF64" w14:textId="63D3F7D6" w:rsidR="007A1944" w:rsidRDefault="00331CEF" w:rsidP="007A1944">
      <w:pPr>
        <w:widowControl/>
        <w:spacing w:line="256" w:lineRule="auto"/>
        <w:rPr>
          <w:b/>
          <w:bCs/>
          <w:szCs w:val="24"/>
        </w:rPr>
      </w:pPr>
      <w:bookmarkStart w:id="15" w:name="_Hlk138931104"/>
      <w:r>
        <w:rPr>
          <w:b/>
          <w:bCs/>
          <w:szCs w:val="24"/>
        </w:rPr>
        <w:t>X</w:t>
      </w:r>
      <w:r w:rsidR="00571099">
        <w:rPr>
          <w:b/>
          <w:bCs/>
          <w:szCs w:val="24"/>
        </w:rPr>
        <w:t>I</w:t>
      </w:r>
      <w:r>
        <w:rPr>
          <w:b/>
          <w:bCs/>
          <w:szCs w:val="24"/>
        </w:rPr>
        <w:t>V. Žiadosť o vyjadrenie – CSS Zlaté Klasy</w:t>
      </w:r>
    </w:p>
    <w:p w14:paraId="3C3474FD" w14:textId="0EDD88DF" w:rsidR="00331CEF" w:rsidRDefault="00331CEF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0583D163" w14:textId="1B1A6D30" w:rsidR="00331CEF" w:rsidRDefault="00331CEF" w:rsidP="007A1944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43C21616" w14:textId="2D151586" w:rsidR="00331CEF" w:rsidRDefault="00331CEF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>Žiadosť CSS Zlaté Klasy, Kováčska 528/13, 931 01 Šamorín o vyjadrenie</w:t>
      </w:r>
    </w:p>
    <w:p w14:paraId="372B7EF1" w14:textId="1E17A972" w:rsidR="00331CEF" w:rsidRPr="004A6C01" w:rsidRDefault="00331CEF" w:rsidP="007A1944">
      <w:pPr>
        <w:widowControl/>
        <w:spacing w:line="256" w:lineRule="auto"/>
        <w:rPr>
          <w:szCs w:val="24"/>
        </w:rPr>
      </w:pPr>
      <w:r>
        <w:rPr>
          <w:b/>
          <w:bCs/>
          <w:szCs w:val="24"/>
        </w:rPr>
        <w:t>B/ schvaľuje</w:t>
      </w:r>
    </w:p>
    <w:p w14:paraId="2E660D42" w14:textId="1C177206" w:rsidR="004A6C01" w:rsidRDefault="00331CEF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výstavby 2 zariadení sociálnych služieb </w:t>
      </w:r>
      <w:r w:rsidR="004A6C01">
        <w:rPr>
          <w:szCs w:val="24"/>
        </w:rPr>
        <w:t>z plánu obnovy :</w:t>
      </w:r>
    </w:p>
    <w:p w14:paraId="604DAAF8" w14:textId="214B0726" w:rsidR="004A6C01" w:rsidRDefault="004A6C01" w:rsidP="007A1944">
      <w:pPr>
        <w:widowControl/>
        <w:spacing w:line="256" w:lineRule="auto"/>
        <w:rPr>
          <w:szCs w:val="24"/>
        </w:rPr>
      </w:pPr>
      <w:bookmarkStart w:id="16" w:name="_Hlk138926571"/>
      <w:proofErr w:type="spellStart"/>
      <w:r>
        <w:rPr>
          <w:szCs w:val="24"/>
        </w:rPr>
        <w:t>Nízkokapacitné</w:t>
      </w:r>
      <w:proofErr w:type="spellEnd"/>
      <w:r>
        <w:rPr>
          <w:szCs w:val="24"/>
        </w:rPr>
        <w:t xml:space="preserve"> pobytové špecializované zariadenie s kapacitou 12 klientov</w:t>
      </w:r>
    </w:p>
    <w:p w14:paraId="6E7C5DAA" w14:textId="0E8695B6" w:rsidR="004A6C01" w:rsidRDefault="00331CEF" w:rsidP="004A6C01">
      <w:pPr>
        <w:widowControl/>
        <w:spacing w:line="256" w:lineRule="auto"/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</w:t>
      </w:r>
      <w:r w:rsidR="00606FA8">
        <w:rPr>
          <w:szCs w:val="24"/>
        </w:rPr>
        <w:t xml:space="preserve"> </w:t>
      </w:r>
      <w:r w:rsidR="004A6C01">
        <w:rPr>
          <w:szCs w:val="24"/>
        </w:rPr>
        <w:t>obec Zlaté Klasy , okres Dunajská Streda ,LV č. 832</w:t>
      </w:r>
      <w:r w:rsidR="00606FA8">
        <w:rPr>
          <w:szCs w:val="24"/>
        </w:rPr>
        <w:t>,</w:t>
      </w:r>
      <w:r w:rsidR="004A6C01">
        <w:rPr>
          <w:szCs w:val="24"/>
        </w:rPr>
        <w:t xml:space="preserve"> </w:t>
      </w:r>
      <w:r>
        <w:rPr>
          <w:szCs w:val="24"/>
        </w:rPr>
        <w:t xml:space="preserve"> parc</w:t>
      </w:r>
      <w:r w:rsidR="00606FA8">
        <w:rPr>
          <w:szCs w:val="24"/>
        </w:rPr>
        <w:t>ely</w:t>
      </w:r>
      <w:r>
        <w:rPr>
          <w:szCs w:val="24"/>
        </w:rPr>
        <w:t xml:space="preserve"> reg</w:t>
      </w:r>
      <w:r w:rsidR="00606FA8">
        <w:rPr>
          <w:szCs w:val="24"/>
        </w:rPr>
        <w:t>istra</w:t>
      </w:r>
      <w:r>
        <w:rPr>
          <w:szCs w:val="24"/>
        </w:rPr>
        <w:t xml:space="preserve"> C-KN </w:t>
      </w:r>
      <w:r w:rsidR="004A6C01">
        <w:rPr>
          <w:szCs w:val="24"/>
        </w:rPr>
        <w:t>:</w:t>
      </w:r>
    </w:p>
    <w:p w14:paraId="4DE0F4B9" w14:textId="63E096E3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48/10, výmera 408 m2, druh pozemku – zastavaná plocha</w:t>
      </w:r>
    </w:p>
    <w:p w14:paraId="3A7DEEC8" w14:textId="7B757398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48/12, výmera 201 m2, druh pozemku – zastavaná plocha</w:t>
      </w:r>
    </w:p>
    <w:p w14:paraId="15F2D952" w14:textId="219B4336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49/7, výmera 26 m2, druh pozemku – zastavaná plocha</w:t>
      </w:r>
    </w:p>
    <w:p w14:paraId="0C5A73A3" w14:textId="272E747F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49/8, výmera 146 m2, druh pozemku – zastavaná plocha</w:t>
      </w:r>
    </w:p>
    <w:p w14:paraId="46CC78BB" w14:textId="5DBBC150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50/2, výmera 164 m2, druh pozemku – </w:t>
      </w:r>
      <w:r w:rsidR="00CE7D7D">
        <w:rPr>
          <w:szCs w:val="24"/>
        </w:rPr>
        <w:t>záhrada</w:t>
      </w:r>
    </w:p>
    <w:p w14:paraId="2CD4A7B6" w14:textId="2594E37D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53/7, výmera 726 m2, druh pozemku – </w:t>
      </w:r>
      <w:r w:rsidR="00CE7D7D">
        <w:rPr>
          <w:szCs w:val="24"/>
        </w:rPr>
        <w:t>orná pôda</w:t>
      </w:r>
    </w:p>
    <w:p w14:paraId="5B22DDA6" w14:textId="279ED734" w:rsidR="004A6C01" w:rsidRDefault="004A6C01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52/6, výmera 145 m2, druh pozemku – </w:t>
      </w:r>
      <w:r w:rsidR="00CE7D7D">
        <w:rPr>
          <w:szCs w:val="24"/>
        </w:rPr>
        <w:t>orná pôda</w:t>
      </w:r>
    </w:p>
    <w:bookmarkEnd w:id="16"/>
    <w:p w14:paraId="43A09F83" w14:textId="6416D73E" w:rsidR="004A6C01" w:rsidRDefault="004A6C01" w:rsidP="004A6C01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ambulantné špecializované zariadenie </w:t>
      </w:r>
      <w:r w:rsidR="00606FA8">
        <w:rPr>
          <w:szCs w:val="24"/>
        </w:rPr>
        <w:t>s kapacitou 23 klientov</w:t>
      </w:r>
    </w:p>
    <w:p w14:paraId="18D9B0EE" w14:textId="0B4D3199" w:rsidR="00606FA8" w:rsidRDefault="00606FA8" w:rsidP="004A6C01">
      <w:pPr>
        <w:widowControl/>
        <w:spacing w:line="256" w:lineRule="auto"/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LV č. 832, parcely registra C-KN:</w:t>
      </w:r>
    </w:p>
    <w:p w14:paraId="57BAFA56" w14:textId="1211438A" w:rsidR="00606FA8" w:rsidRDefault="00606FA8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48/9, výmera 190 m2, druh pozemku – zastavaná plocha</w:t>
      </w:r>
    </w:p>
    <w:p w14:paraId="5752B776" w14:textId="34910DF8" w:rsidR="00606FA8" w:rsidRDefault="00606FA8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49/5, výmera 51 m2, druh pozemku – zastavaná plocha</w:t>
      </w:r>
    </w:p>
    <w:p w14:paraId="78FF0658" w14:textId="4D825144" w:rsidR="00606FA8" w:rsidRDefault="00606FA8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49/6, výmera 967 m2, druh pozemku – zastavaná plocha</w:t>
      </w:r>
    </w:p>
    <w:p w14:paraId="5D0CAD53" w14:textId="7C75E917" w:rsidR="00606FA8" w:rsidRDefault="00606FA8" w:rsidP="004A6C01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50/1, výmera 244 m2, druh pozemku – záhrada</w:t>
      </w:r>
    </w:p>
    <w:p w14:paraId="3D6A52BD" w14:textId="77777777" w:rsidR="00606FA8" w:rsidRDefault="00606FA8" w:rsidP="004A6C01">
      <w:pPr>
        <w:widowControl/>
        <w:spacing w:line="256" w:lineRule="auto"/>
        <w:rPr>
          <w:szCs w:val="24"/>
        </w:rPr>
      </w:pPr>
    </w:p>
    <w:p w14:paraId="1D76430B" w14:textId="48AB4B81" w:rsidR="00A470A3" w:rsidRDefault="00A470A3" w:rsidP="004A6C01">
      <w:pPr>
        <w:widowControl/>
        <w:spacing w:line="256" w:lineRule="auto"/>
        <w:rPr>
          <w:b/>
        </w:rPr>
      </w:pPr>
      <w:r>
        <w:rPr>
          <w:b/>
        </w:rPr>
        <w:t>C/</w:t>
      </w:r>
      <w:r>
        <w:t xml:space="preserve">  </w:t>
      </w:r>
      <w:r>
        <w:rPr>
          <w:b/>
        </w:rPr>
        <w:t>schvaľuje</w:t>
      </w:r>
    </w:p>
    <w:p w14:paraId="5CF6B6EA" w14:textId="79569057" w:rsidR="00A470A3" w:rsidRPr="00C1072D" w:rsidRDefault="00A470A3" w:rsidP="00A470A3">
      <w:pPr>
        <w:widowControl/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bookmarkStart w:id="17" w:name="_Hlk138675700"/>
      <w:r w:rsidRPr="008879EA">
        <w:rPr>
          <w:rFonts w:eastAsia="Calibri"/>
          <w:noProof/>
          <w:kern w:val="2"/>
          <w:szCs w:val="24"/>
          <w:lang w:eastAsia="en-US"/>
          <w14:ligatures w14:val="standardContextual"/>
        </w:rPr>
        <w:t>kúpu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nehnuteľného majetku obce z dôvodu hodného osobitného zreteľa v súlade s § 9a ods. </w:t>
      </w:r>
      <w:r w:rsidR="005247D4">
        <w:rPr>
          <w:rFonts w:eastAsia="Calibri"/>
          <w:noProof/>
          <w:kern w:val="2"/>
          <w:szCs w:val="24"/>
          <w:lang w:eastAsia="en-US"/>
          <w14:ligatures w14:val="standardContextual"/>
        </w:rPr>
        <w:t>1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písm. c) zákona č. 138/1991 Zb. o majetku obcí v znení neskorších predpisov</w:t>
      </w:r>
      <w:bookmarkEnd w:id="17"/>
    </w:p>
    <w:p w14:paraId="4B3E0D8E" w14:textId="5BBC24D2" w:rsidR="00606FA8" w:rsidRDefault="00A470A3" w:rsidP="00606FA8">
      <w:pPr>
        <w:widowControl/>
        <w:spacing w:line="256" w:lineRule="auto"/>
        <w:rPr>
          <w:szCs w:val="24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predmet:</w:t>
      </w:r>
      <w:r w:rsidRPr="00C1072D">
        <w:rPr>
          <w:rFonts w:eastAsia="Calibri"/>
          <w:noProof/>
          <w:kern w:val="2"/>
          <w:szCs w:val="24"/>
          <w:lang w:eastAsia="en-US"/>
          <w14:ligatures w14:val="standardContextual"/>
        </w:rPr>
        <w:tab/>
      </w:r>
      <w:r w:rsidR="00606FA8">
        <w:rPr>
          <w:rFonts w:eastAsia="Calibri"/>
          <w:noProof/>
          <w:kern w:val="2"/>
          <w:szCs w:val="24"/>
          <w:lang w:eastAsia="en-US"/>
          <w14:ligatures w14:val="standardContextual"/>
        </w:rPr>
        <w:t>pre n</w:t>
      </w:r>
      <w:proofErr w:type="spellStart"/>
      <w:r w:rsidR="00606FA8">
        <w:rPr>
          <w:szCs w:val="24"/>
        </w:rPr>
        <w:t>ízkokapacitné</w:t>
      </w:r>
      <w:proofErr w:type="spellEnd"/>
      <w:r w:rsidR="00606FA8">
        <w:rPr>
          <w:szCs w:val="24"/>
        </w:rPr>
        <w:t xml:space="preserve"> pobytové špecializované zariadenie s kapacitou 12 klientov</w:t>
      </w:r>
    </w:p>
    <w:p w14:paraId="4A5DC6BD" w14:textId="77777777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obec Zlaté Klasy , okres Dunajská Streda ,LV č. 832,  parcely  </w:t>
      </w:r>
    </w:p>
    <w:p w14:paraId="269AD987" w14:textId="2AAA840E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registra C-KN :</w:t>
      </w:r>
    </w:p>
    <w:p w14:paraId="1D97DAD3" w14:textId="0BD91307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48/10, výmera 408 m2, druh pozemku – zastavaná plocha</w:t>
      </w:r>
    </w:p>
    <w:p w14:paraId="65B28EC4" w14:textId="03339451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48/12, výmera 201 m2, druh pozemku – zastavaná plocha</w:t>
      </w:r>
    </w:p>
    <w:p w14:paraId="0E1BE54D" w14:textId="4DC0B973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49/7, výmera 26 m2, druh pozemku – zastavaná plocha</w:t>
      </w:r>
    </w:p>
    <w:p w14:paraId="5F386442" w14:textId="271438F1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49/8, výmera 146 m2, druh pozemku – zastavaná plocha</w:t>
      </w:r>
    </w:p>
    <w:p w14:paraId="116B150A" w14:textId="53C4FA5C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50/2, výmera 164 m2, druh pozemku – </w:t>
      </w:r>
      <w:r w:rsidR="00CE7D7D">
        <w:rPr>
          <w:szCs w:val="24"/>
        </w:rPr>
        <w:t>záhrada</w:t>
      </w:r>
    </w:p>
    <w:p w14:paraId="5412EB09" w14:textId="186AF867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53/7, výmera 726 m2, druh pozemku – </w:t>
      </w:r>
      <w:r w:rsidR="00CE7D7D">
        <w:rPr>
          <w:szCs w:val="24"/>
        </w:rPr>
        <w:t>orná pôda</w:t>
      </w:r>
    </w:p>
    <w:p w14:paraId="74CFA044" w14:textId="402DF1D8" w:rsidR="00606FA8" w:rsidRDefault="00606FA8" w:rsidP="00606FA8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52/6, výmera 145 m2, druh pozemku – </w:t>
      </w:r>
      <w:r w:rsidR="00CE7D7D">
        <w:rPr>
          <w:szCs w:val="24"/>
        </w:rPr>
        <w:t>orná pôda</w:t>
      </w:r>
    </w:p>
    <w:p w14:paraId="10044A39" w14:textId="2D7546CC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pre ambulantné špecializované zariadenie s kapacitou 23 klientov</w:t>
      </w:r>
    </w:p>
    <w:p w14:paraId="5AA1D7AC" w14:textId="77777777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LV č. 832, parcely  </w:t>
      </w:r>
    </w:p>
    <w:p w14:paraId="0FA02EA6" w14:textId="4249309E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registra C-KN:</w:t>
      </w:r>
    </w:p>
    <w:p w14:paraId="0F2A43CA" w14:textId="7301E4C7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48/9, výmera 190 m2, druh pozemku – zastavaná plocha</w:t>
      </w:r>
    </w:p>
    <w:p w14:paraId="637759AC" w14:textId="5EB09204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49/5, výmera 51 m2, druh pozemku – zastavaná plocha</w:t>
      </w:r>
    </w:p>
    <w:p w14:paraId="74B80BA6" w14:textId="0E60E83F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49/6, výmera 967 m2, druh pozemku – zastavaná plocha</w:t>
      </w:r>
    </w:p>
    <w:p w14:paraId="53A3DC49" w14:textId="0CDAFAB0" w:rsidR="00023F96" w:rsidRDefault="00023F96" w:rsidP="00023F96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            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50/1, výmera 244 m2, druh pozemku – záhrada</w:t>
      </w:r>
    </w:p>
    <w:p w14:paraId="50BB2D54" w14:textId="77777777" w:rsidR="00CE7D7D" w:rsidRDefault="00CE7D7D" w:rsidP="00CE7D7D">
      <w:pPr>
        <w:widowControl/>
        <w:tabs>
          <w:tab w:val="left" w:pos="1530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podľa Geometrického plánu , vypracovaného : AXISGEO, Ing. Jozef Szegfü,  </w:t>
      </w:r>
    </w:p>
    <w:p w14:paraId="49FDB55F" w14:textId="77777777" w:rsidR="00CE7D7D" w:rsidRDefault="00CE7D7D" w:rsidP="00CE7D7D">
      <w:pPr>
        <w:widowControl/>
        <w:tabs>
          <w:tab w:val="left" w:pos="1530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č.p. : 110/2023 na zameranie stavieb parc.č. 49/1,3,5,7 a oddelenie pozemkov </w:t>
      </w:r>
    </w:p>
    <w:p w14:paraId="2A10D446" w14:textId="77777777" w:rsidR="00CE7D7D" w:rsidRDefault="00CE7D7D" w:rsidP="00CE7D7D">
      <w:pPr>
        <w:widowControl/>
        <w:tabs>
          <w:tab w:val="left" w:pos="1530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parc.č. 48/9-12, 49/2,4,6,8, 50/1, 50/2, 53/6 a 53/7</w:t>
      </w:r>
    </w:p>
    <w:p w14:paraId="054DE4BF" w14:textId="77777777" w:rsidR="00CE7D7D" w:rsidRDefault="00CE7D7D" w:rsidP="00CE7D7D">
      <w:pPr>
        <w:widowControl/>
        <w:tabs>
          <w:tab w:val="left" w:pos="1530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</w:p>
    <w:p w14:paraId="22EFF73A" w14:textId="054077A6" w:rsidR="00A470A3" w:rsidRDefault="00023F96" w:rsidP="002B44B0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kupujúci</w:t>
      </w:r>
      <w:r w:rsidR="00A470A3"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:</w:t>
      </w:r>
      <w:r w:rsidR="00606FA8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      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>CSS Zlaté Klasy</w:t>
      </w:r>
    </w:p>
    <w:p w14:paraId="1770B176" w14:textId="0D5CC7A0" w:rsidR="002B44B0" w:rsidRDefault="002B44B0" w:rsidP="002B44B0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Sídlo : Kováčska 528/13, 931 01 Šamorín</w:t>
      </w:r>
    </w:p>
    <w:p w14:paraId="6F71522A" w14:textId="5F3E39BC" w:rsidR="002B44B0" w:rsidRDefault="002B44B0" w:rsidP="002B44B0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IČO : 55342825</w:t>
      </w:r>
    </w:p>
    <w:p w14:paraId="48B55797" w14:textId="5333CCB1" w:rsidR="002B44B0" w:rsidRPr="002B44B0" w:rsidRDefault="002B44B0" w:rsidP="002B44B0">
      <w:pPr>
        <w:widowControl/>
        <w:tabs>
          <w:tab w:val="left" w:pos="1985"/>
        </w:tabs>
        <w:spacing w:line="240" w:lineRule="auto"/>
        <w:jc w:val="both"/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Cena :</w:t>
      </w:r>
      <w:r w:rsidR="004A6C01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            </w:t>
      </w:r>
      <w:r w:rsidR="004A6C01" w:rsidRPr="004A6C01">
        <w:rPr>
          <w:rFonts w:eastAsia="Calibri"/>
          <w:noProof/>
          <w:kern w:val="2"/>
          <w:szCs w:val="24"/>
          <w:lang w:eastAsia="en-US"/>
          <w14:ligatures w14:val="standardContextual"/>
        </w:rPr>
        <w:t>bude určená znaleckým posudkom</w:t>
      </w:r>
    </w:p>
    <w:p w14:paraId="1696C5C5" w14:textId="77777777" w:rsidR="002B44B0" w:rsidRPr="00C1072D" w:rsidRDefault="002B44B0" w:rsidP="002B44B0">
      <w:pPr>
        <w:widowControl/>
        <w:tabs>
          <w:tab w:val="left" w:pos="1985"/>
        </w:tabs>
        <w:spacing w:line="240" w:lineRule="auto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</w:p>
    <w:p w14:paraId="44B9A9F3" w14:textId="77777777" w:rsidR="00023F96" w:rsidRDefault="00A470A3" w:rsidP="002B44B0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účel </w:t>
      </w:r>
      <w:r w:rsidR="002B44B0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kúpy</w:t>
      </w: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:</w:t>
      </w:r>
      <w:r w:rsidR="00606FA8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      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>výstavba 2 zariadení sociálnych služieb, konkrétne nízkokapacitné pobytové</w:t>
      </w:r>
    </w:p>
    <w:p w14:paraId="28E983B6" w14:textId="77777777" w:rsidR="00023F96" w:rsidRDefault="00023F96" w:rsidP="002B44B0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                       </w:t>
      </w: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>sociálne služby s rámcom účelovo viazaného využitia pre ambulantné</w:t>
      </w:r>
    </w:p>
    <w:p w14:paraId="18148AEC" w14:textId="1D6AFA5D" w:rsidR="00A470A3" w:rsidRDefault="00023F96" w:rsidP="002B44B0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a pobytové sociálne služby , pre osoby odkázané na pomoc iných</w:t>
      </w:r>
    </w:p>
    <w:p w14:paraId="732BE93D" w14:textId="77777777" w:rsidR="002B44B0" w:rsidRPr="00C1072D" w:rsidRDefault="002B44B0" w:rsidP="002B44B0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</w:p>
    <w:p w14:paraId="6870DFB5" w14:textId="77777777" w:rsidR="00023F96" w:rsidRDefault="00A470A3" w:rsidP="00A470A3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>zdôvodenie:</w:t>
      </w:r>
      <w:r w:rsidR="00023F96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 </w:t>
      </w:r>
      <w:r w:rsidRPr="00C1072D"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</w:t>
      </w:r>
      <w:r w:rsidR="00023F96">
        <w:rPr>
          <w:rFonts w:eastAsia="Calibri"/>
          <w:noProof/>
          <w:kern w:val="2"/>
          <w:szCs w:val="24"/>
          <w:lang w:eastAsia="en-US"/>
          <w14:ligatures w14:val="standardContextual"/>
        </w:rPr>
        <w:t>d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>opyt po sociálnych službách v obci je</w:t>
      </w:r>
      <w:r w:rsidR="004A6C01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vysoká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, zároveň výstavba zariadenia </w:t>
      </w:r>
    </w:p>
    <w:p w14:paraId="38CEBB7E" w14:textId="77777777" w:rsidR="00023F96" w:rsidRDefault="00023F96" w:rsidP="00A470A3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  <w:t xml:space="preserve">                        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sociálnych služieb spĺňa priority a požiadavky uvedené v Komunitnom pláne </w:t>
      </w:r>
    </w:p>
    <w:p w14:paraId="29BF6600" w14:textId="41CB6574" w:rsidR="00A470A3" w:rsidRPr="00C1072D" w:rsidRDefault="00023F96" w:rsidP="00A470A3">
      <w:pPr>
        <w:widowControl/>
        <w:tabs>
          <w:tab w:val="left" w:pos="1985"/>
        </w:tabs>
        <w:spacing w:line="240" w:lineRule="auto"/>
        <w:ind w:left="1980" w:hanging="1980"/>
        <w:jc w:val="both"/>
        <w:rPr>
          <w:rFonts w:eastAsia="Calibri"/>
          <w:b/>
          <w:bCs/>
          <w:noProof/>
          <w:kern w:val="2"/>
          <w:szCs w:val="24"/>
          <w:lang w:eastAsia="en-US"/>
          <w14:ligatures w14:val="standardContextual"/>
        </w:rPr>
      </w:pPr>
      <w:r>
        <w:rPr>
          <w:rFonts w:eastAsia="Calibri"/>
          <w:noProof/>
          <w:kern w:val="2"/>
          <w:szCs w:val="24"/>
          <w:lang w:eastAsia="en-US"/>
          <w14:ligatures w14:val="standardContextual"/>
        </w:rPr>
        <w:t xml:space="preserve">                        </w:t>
      </w:r>
      <w:r w:rsidR="002B44B0">
        <w:rPr>
          <w:rFonts w:eastAsia="Calibri"/>
          <w:noProof/>
          <w:kern w:val="2"/>
          <w:szCs w:val="24"/>
          <w:lang w:eastAsia="en-US"/>
          <w14:ligatures w14:val="standardContextual"/>
        </w:rPr>
        <w:t>Obce Zlaté Klasy</w:t>
      </w:r>
    </w:p>
    <w:p w14:paraId="37158768" w14:textId="77777777" w:rsidR="00571099" w:rsidRDefault="00571099" w:rsidP="00571099">
      <w:pPr>
        <w:widowControl/>
        <w:spacing w:line="257" w:lineRule="auto"/>
        <w:rPr>
          <w:szCs w:val="24"/>
        </w:rPr>
      </w:pPr>
    </w:p>
    <w:p w14:paraId="7151D3C1" w14:textId="50A8694D" w:rsidR="00571099" w:rsidRDefault="00571099" w:rsidP="00571099">
      <w:pPr>
        <w:widowControl/>
        <w:spacing w:line="257" w:lineRule="auto"/>
        <w:rPr>
          <w:szCs w:val="24"/>
        </w:rPr>
      </w:pPr>
      <w:bookmarkStart w:id="18" w:name="_Hlk138670088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</w:t>
      </w:r>
      <w:r w:rsidR="00300C88">
        <w:rPr>
          <w:szCs w:val="24"/>
        </w:rPr>
        <w:t>10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za :          </w:t>
      </w:r>
      <w:r w:rsidR="00300C88">
        <w:rPr>
          <w:szCs w:val="24"/>
        </w:rPr>
        <w:t>7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300C88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</w:t>
      </w:r>
      <w:r w:rsidR="00300C88">
        <w:rPr>
          <w:szCs w:val="24"/>
        </w:rPr>
        <w:t>3</w:t>
      </w:r>
      <w:r>
        <w:rPr>
          <w:szCs w:val="24"/>
        </w:rPr>
        <w:t xml:space="preserve"> </w:t>
      </w:r>
    </w:p>
    <w:bookmarkEnd w:id="18"/>
    <w:p w14:paraId="042627DA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6B357B56" w14:textId="77777777" w:rsidR="00571099" w:rsidRDefault="00571099" w:rsidP="00571099">
      <w:pPr>
        <w:widowControl/>
        <w:spacing w:line="257" w:lineRule="auto"/>
        <w:rPr>
          <w:szCs w:val="24"/>
        </w:rPr>
      </w:pPr>
    </w:p>
    <w:p w14:paraId="4992B0AD" w14:textId="7D41044B" w:rsidR="007A1944" w:rsidRDefault="00571099" w:rsidP="007A1944">
      <w:pPr>
        <w:widowControl/>
        <w:spacing w:line="256" w:lineRule="auto"/>
        <w:rPr>
          <w:b/>
          <w:bCs/>
          <w:szCs w:val="24"/>
        </w:rPr>
      </w:pPr>
      <w:bookmarkStart w:id="19" w:name="_Hlk138670123"/>
      <w:bookmarkStart w:id="20" w:name="_Hlk139891294"/>
      <w:bookmarkEnd w:id="15"/>
      <w:r>
        <w:rPr>
          <w:b/>
          <w:bCs/>
          <w:szCs w:val="24"/>
        </w:rPr>
        <w:t xml:space="preserve">XV. Prenájom majetku obce Zlaté Klasy </w:t>
      </w:r>
    </w:p>
    <w:p w14:paraId="5D0C1C5A" w14:textId="13CBB8F2" w:rsidR="00571099" w:rsidRDefault="00571099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7C0FED57" w14:textId="3C54C162" w:rsidR="00571099" w:rsidRDefault="00571099" w:rsidP="007A1944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79C516FF" w14:textId="2A4F121C" w:rsidR="00571099" w:rsidRDefault="00571099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>Výsledok vyhláseného Zámeru na prenájom majetku obce Zlaté Klasy:</w:t>
      </w:r>
    </w:p>
    <w:p w14:paraId="7A8EAEFD" w14:textId="5877FE03" w:rsidR="00571099" w:rsidRDefault="00571099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Budova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15,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49 o výmere 50,30 m2,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Hlavná ulica , obec Zlaté Klasy, okres Dunajská Streda , LV č. 832</w:t>
      </w:r>
    </w:p>
    <w:p w14:paraId="78C9F1F4" w14:textId="72CF098F" w:rsidR="00571099" w:rsidRDefault="00571099" w:rsidP="007A1944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4502549C" w14:textId="182ED238" w:rsidR="00571099" w:rsidRDefault="00571099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</w:t>
      </w:r>
      <w:r w:rsidR="005247D4">
        <w:rPr>
          <w:szCs w:val="24"/>
        </w:rPr>
        <w:t xml:space="preserve">v zmysle § 9a ods. 9 písm. c) zákona č. 138/1991 </w:t>
      </w:r>
      <w:proofErr w:type="spellStart"/>
      <w:r w:rsidR="005247D4">
        <w:rPr>
          <w:szCs w:val="24"/>
        </w:rPr>
        <w:t>Zb.z</w:t>
      </w:r>
      <w:proofErr w:type="spellEnd"/>
      <w:r w:rsidR="005247D4">
        <w:rPr>
          <w:szCs w:val="24"/>
        </w:rPr>
        <w:t>. o majetku obcí v </w:t>
      </w:r>
      <w:proofErr w:type="spellStart"/>
      <w:r w:rsidR="005247D4">
        <w:rPr>
          <w:szCs w:val="24"/>
        </w:rPr>
        <w:t>z.n.p</w:t>
      </w:r>
      <w:proofErr w:type="spellEnd"/>
      <w:r w:rsidR="005247D4">
        <w:rPr>
          <w:szCs w:val="24"/>
        </w:rPr>
        <w:t xml:space="preserve">. </w:t>
      </w:r>
      <w:r>
        <w:rPr>
          <w:szCs w:val="24"/>
        </w:rPr>
        <w:t>nehnuteľnos</w:t>
      </w:r>
      <w:r w:rsidR="005247D4">
        <w:rPr>
          <w:szCs w:val="24"/>
        </w:rPr>
        <w:t>ť</w:t>
      </w:r>
      <w:r>
        <w:rPr>
          <w:szCs w:val="24"/>
        </w:rPr>
        <w:t xml:space="preserve"> budov</w:t>
      </w:r>
      <w:r w:rsidR="005247D4">
        <w:rPr>
          <w:szCs w:val="24"/>
        </w:rPr>
        <w:t>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15,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49, o výmere 50,30 m2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Hlavná ulica</w:t>
      </w:r>
    </w:p>
    <w:p w14:paraId="14B14C89" w14:textId="4ADFE668" w:rsidR="00571099" w:rsidRDefault="00571099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Mgr. Jozef </w:t>
      </w:r>
      <w:proofErr w:type="spellStart"/>
      <w:r>
        <w:rPr>
          <w:szCs w:val="24"/>
        </w:rPr>
        <w:t>Bacy</w:t>
      </w:r>
      <w:r w:rsidR="001C7CB4">
        <w:rPr>
          <w:szCs w:val="24"/>
        </w:rPr>
        <w:t>,nar</w:t>
      </w:r>
      <w:proofErr w:type="spellEnd"/>
      <w:r w:rsidR="001C7CB4">
        <w:rPr>
          <w:szCs w:val="24"/>
        </w:rPr>
        <w:t xml:space="preserve">.: 08.03.1994, bytom </w:t>
      </w:r>
      <w:proofErr w:type="spellStart"/>
      <w:r w:rsidR="001C7CB4">
        <w:rPr>
          <w:szCs w:val="24"/>
        </w:rPr>
        <w:t>Tonkovce</w:t>
      </w:r>
      <w:proofErr w:type="spellEnd"/>
      <w:r w:rsidR="001C7CB4">
        <w:rPr>
          <w:szCs w:val="24"/>
        </w:rPr>
        <w:t xml:space="preserve"> 899, Nový Život</w:t>
      </w:r>
    </w:p>
    <w:p w14:paraId="600D9198" w14:textId="67BC6CC5" w:rsidR="001C7CB4" w:rsidRDefault="001C7CB4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Podľa cenovej ponuky zo dňa 12.05.2023 za účelom využitia budovy  ako predajňa drogérie, malej elektroniky </w:t>
      </w:r>
    </w:p>
    <w:p w14:paraId="6AD10234" w14:textId="28665328" w:rsidR="001C7CB4" w:rsidRPr="00571099" w:rsidRDefault="001C7CB4" w:rsidP="007A194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Za cenu </w:t>
      </w:r>
      <w:r w:rsidR="00A535D5">
        <w:rPr>
          <w:szCs w:val="24"/>
        </w:rPr>
        <w:t>1</w:t>
      </w:r>
      <w:r>
        <w:rPr>
          <w:szCs w:val="24"/>
        </w:rPr>
        <w:t xml:space="preserve">50 €/ mesiac bez energií </w:t>
      </w:r>
      <w:r w:rsidR="00A535D5">
        <w:rPr>
          <w:szCs w:val="24"/>
        </w:rPr>
        <w:t>a výrazná rekonštrukcia</w:t>
      </w:r>
      <w:r>
        <w:rPr>
          <w:szCs w:val="24"/>
        </w:rPr>
        <w:t xml:space="preserve"> na 5 rokov</w:t>
      </w:r>
    </w:p>
    <w:p w14:paraId="6C03EA4B" w14:textId="77777777" w:rsidR="001C7CB4" w:rsidRDefault="001C7CB4" w:rsidP="001C7CB4">
      <w:pPr>
        <w:widowControl/>
        <w:spacing w:line="257" w:lineRule="auto"/>
        <w:rPr>
          <w:szCs w:val="24"/>
        </w:rPr>
      </w:pPr>
    </w:p>
    <w:p w14:paraId="4DA5A4DD" w14:textId="23CB684A" w:rsidR="001C7CB4" w:rsidRDefault="001C7CB4" w:rsidP="001C7CB4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</w:t>
      </w:r>
      <w:r w:rsidR="00300C88">
        <w:rPr>
          <w:szCs w:val="24"/>
        </w:rPr>
        <w:t>10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za :         </w:t>
      </w:r>
      <w:r w:rsidR="00300C88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300C88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622EC3">
        <w:rPr>
          <w:szCs w:val="24"/>
        </w:rPr>
        <w:t>0</w:t>
      </w:r>
    </w:p>
    <w:p w14:paraId="42BD0CFA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bookmarkEnd w:id="19"/>
    <w:p w14:paraId="4856FB17" w14:textId="1489C155" w:rsidR="001C7CB4" w:rsidRDefault="001C7CB4" w:rsidP="001C7CB4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XVI. Prenájom majetku obce Zlaté Klasy </w:t>
      </w:r>
    </w:p>
    <w:p w14:paraId="4BEB8130" w14:textId="77777777" w:rsidR="001C7CB4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24C7F47E" w14:textId="77777777" w:rsidR="001C7CB4" w:rsidRDefault="001C7CB4" w:rsidP="001C7CB4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25FB4863" w14:textId="77777777" w:rsidR="001C7CB4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>Výsledok vyhláseného Zámeru na prenájom majetku obce Zlaté Klasy:</w:t>
      </w:r>
    </w:p>
    <w:p w14:paraId="3414C3CD" w14:textId="59E9543F" w:rsidR="001C7CB4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Budova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782/10,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8/2 o výmere 48,2 m2,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Hlavná ulica , obec Zlaté Klasy, okres Dunajská Streda , LV č. 832</w:t>
      </w:r>
    </w:p>
    <w:p w14:paraId="1BA84E0A" w14:textId="77777777" w:rsidR="001C7CB4" w:rsidRDefault="001C7CB4" w:rsidP="001C7CB4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22C6A2D0" w14:textId="042AA20A" w:rsidR="001C7CB4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</w:t>
      </w:r>
      <w:r w:rsidR="005247D4">
        <w:rPr>
          <w:szCs w:val="24"/>
        </w:rPr>
        <w:t>v zm</w:t>
      </w:r>
      <w:r w:rsidR="0055166E">
        <w:rPr>
          <w:szCs w:val="24"/>
        </w:rPr>
        <w:t>y</w:t>
      </w:r>
      <w:r w:rsidR="005247D4">
        <w:rPr>
          <w:szCs w:val="24"/>
        </w:rPr>
        <w:t xml:space="preserve">sle §9a ods. 9 písm. c) zákona č. 138/1991 </w:t>
      </w:r>
      <w:proofErr w:type="spellStart"/>
      <w:r w:rsidR="005247D4">
        <w:rPr>
          <w:szCs w:val="24"/>
        </w:rPr>
        <w:t>Zb.z</w:t>
      </w:r>
      <w:proofErr w:type="spellEnd"/>
      <w:r w:rsidR="005247D4">
        <w:rPr>
          <w:szCs w:val="24"/>
        </w:rPr>
        <w:t>. o majetku obcí a </w:t>
      </w:r>
      <w:proofErr w:type="spellStart"/>
      <w:r w:rsidR="005247D4">
        <w:rPr>
          <w:szCs w:val="24"/>
        </w:rPr>
        <w:t>z.n.p</w:t>
      </w:r>
      <w:proofErr w:type="spellEnd"/>
      <w:r w:rsidR="005247D4">
        <w:rPr>
          <w:szCs w:val="24"/>
        </w:rPr>
        <w:t xml:space="preserve">. </w:t>
      </w:r>
      <w:r>
        <w:rPr>
          <w:szCs w:val="24"/>
        </w:rPr>
        <w:t>nehnuteľnos</w:t>
      </w:r>
      <w:r w:rsidR="005247D4">
        <w:rPr>
          <w:szCs w:val="24"/>
        </w:rPr>
        <w:t>ť</w:t>
      </w:r>
      <w:r>
        <w:rPr>
          <w:szCs w:val="24"/>
        </w:rPr>
        <w:t xml:space="preserve"> budov</w:t>
      </w:r>
      <w:r w:rsidR="005247D4">
        <w:rPr>
          <w:szCs w:val="24"/>
        </w:rPr>
        <w:t>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782/10,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8/2, o výmere 48,2 m2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Hlavná ulica</w:t>
      </w:r>
    </w:p>
    <w:p w14:paraId="3960BC7C" w14:textId="6DC2EA31" w:rsidR="001C7CB4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spoločnosť DANUBIA a.s. , </w:t>
      </w:r>
      <w:proofErr w:type="spellStart"/>
      <w:r>
        <w:rPr>
          <w:szCs w:val="24"/>
        </w:rPr>
        <w:t>Kračanská</w:t>
      </w:r>
      <w:proofErr w:type="spellEnd"/>
      <w:r>
        <w:rPr>
          <w:szCs w:val="24"/>
        </w:rPr>
        <w:t xml:space="preserve"> cesta č.1186/47, 92901 Dunajská Streda</w:t>
      </w:r>
    </w:p>
    <w:p w14:paraId="4F2BC05B" w14:textId="61B017ED" w:rsidR="001C7CB4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Podľa cenovej ponuky zo dňa 18.05.2023 za účelom využitia budovy  ako predajňa </w:t>
      </w:r>
      <w:proofErr w:type="spellStart"/>
      <w:r>
        <w:rPr>
          <w:szCs w:val="24"/>
        </w:rPr>
        <w:t>pekáreňských</w:t>
      </w:r>
      <w:proofErr w:type="spellEnd"/>
      <w:r>
        <w:rPr>
          <w:szCs w:val="24"/>
        </w:rPr>
        <w:t xml:space="preserve"> a cukrárenských výrobkov</w:t>
      </w:r>
    </w:p>
    <w:p w14:paraId="5C7F3EB2" w14:textId="29A19A55" w:rsidR="001C7CB4" w:rsidRPr="00571099" w:rsidRDefault="001C7CB4" w:rsidP="001C7CB4">
      <w:pPr>
        <w:widowControl/>
        <w:spacing w:line="256" w:lineRule="auto"/>
        <w:rPr>
          <w:szCs w:val="24"/>
        </w:rPr>
      </w:pPr>
      <w:r>
        <w:rPr>
          <w:szCs w:val="24"/>
        </w:rPr>
        <w:t>Za cenu 370 €/ mesiac bez energií na 5 rokov</w:t>
      </w:r>
    </w:p>
    <w:p w14:paraId="18951220" w14:textId="77777777" w:rsidR="001C7CB4" w:rsidRDefault="001C7CB4" w:rsidP="001C7CB4">
      <w:pPr>
        <w:widowControl/>
        <w:spacing w:line="257" w:lineRule="auto"/>
        <w:rPr>
          <w:szCs w:val="24"/>
        </w:rPr>
      </w:pPr>
    </w:p>
    <w:p w14:paraId="29E518D6" w14:textId="7BE8EB33" w:rsidR="001C7CB4" w:rsidRDefault="001C7CB4" w:rsidP="001C7CB4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F07ACF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 </w:t>
      </w:r>
      <w:r>
        <w:rPr>
          <w:szCs w:val="24"/>
        </w:rPr>
        <w:t xml:space="preserve"> </w:t>
      </w:r>
      <w:r w:rsidR="00F07ACF">
        <w:rPr>
          <w:szCs w:val="24"/>
        </w:rPr>
        <w:t>7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</w:t>
      </w:r>
      <w:r w:rsidR="00F07ACF">
        <w:rPr>
          <w:szCs w:val="24"/>
        </w:rPr>
        <w:t>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</w:t>
      </w:r>
      <w:r w:rsidR="00F07ACF">
        <w:rPr>
          <w:szCs w:val="24"/>
        </w:rPr>
        <w:t>3</w:t>
      </w:r>
      <w:r>
        <w:rPr>
          <w:szCs w:val="24"/>
        </w:rPr>
        <w:t xml:space="preserve"> </w:t>
      </w:r>
    </w:p>
    <w:p w14:paraId="69A79B0D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54F6A0F5" w14:textId="77777777" w:rsidR="001C7CB4" w:rsidRDefault="001C7CB4" w:rsidP="001C7CB4">
      <w:pPr>
        <w:widowControl/>
        <w:spacing w:line="256" w:lineRule="auto"/>
        <w:rPr>
          <w:b/>
          <w:bCs/>
          <w:szCs w:val="24"/>
        </w:rPr>
      </w:pPr>
    </w:p>
    <w:p w14:paraId="21DBACE9" w14:textId="2B75EBA9" w:rsidR="00386589" w:rsidRDefault="00386589" w:rsidP="001C7CB4">
      <w:pPr>
        <w:widowControl/>
        <w:spacing w:line="256" w:lineRule="auto"/>
        <w:rPr>
          <w:b/>
          <w:bCs/>
          <w:szCs w:val="24"/>
        </w:rPr>
      </w:pPr>
      <w:bookmarkStart w:id="21" w:name="_Hlk138931212"/>
      <w:bookmarkEnd w:id="20"/>
      <w:r w:rsidRPr="00386589">
        <w:rPr>
          <w:b/>
          <w:bCs/>
          <w:szCs w:val="24"/>
        </w:rPr>
        <w:t>XVII. Navýšenie úveru zo ŠFRB</w:t>
      </w:r>
    </w:p>
    <w:p w14:paraId="20950693" w14:textId="7949EFD9" w:rsidR="00386589" w:rsidRDefault="00386589" w:rsidP="00D168C9">
      <w:pPr>
        <w:widowControl/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5CBB6FB0" w14:textId="14D90F85" w:rsidR="00386589" w:rsidRDefault="00386589" w:rsidP="00D168C9">
      <w:pPr>
        <w:widowControl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1E17F9A9" w14:textId="103CDB6E" w:rsidR="00386589" w:rsidRPr="00386589" w:rsidRDefault="00386589" w:rsidP="00D168C9">
      <w:pPr>
        <w:widowControl/>
        <w:spacing w:line="240" w:lineRule="auto"/>
        <w:rPr>
          <w:szCs w:val="24"/>
        </w:rPr>
      </w:pPr>
      <w:r>
        <w:rPr>
          <w:szCs w:val="24"/>
        </w:rPr>
        <w:t>Že sa zvýšili obstarávacie náklady na stavbu Obytný park Zlaté Klasy</w:t>
      </w:r>
    </w:p>
    <w:p w14:paraId="5CE9F5C5" w14:textId="1948CC23" w:rsidR="00386589" w:rsidRPr="00386589" w:rsidRDefault="00386589" w:rsidP="00D168C9">
      <w:pPr>
        <w:widowControl/>
        <w:spacing w:line="240" w:lineRule="auto"/>
        <w:rPr>
          <w:b/>
          <w:bCs/>
          <w:szCs w:val="24"/>
        </w:rPr>
      </w:pPr>
      <w:r w:rsidRPr="00386589">
        <w:rPr>
          <w:b/>
          <w:bCs/>
          <w:szCs w:val="24"/>
        </w:rPr>
        <w:t>B/ s</w:t>
      </w:r>
      <w:r>
        <w:rPr>
          <w:b/>
          <w:bCs/>
          <w:szCs w:val="24"/>
        </w:rPr>
        <w:t>úhlasí</w:t>
      </w:r>
    </w:p>
    <w:p w14:paraId="30F67036" w14:textId="495934F3" w:rsidR="00386589" w:rsidRPr="00386589" w:rsidRDefault="00386589" w:rsidP="00D168C9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b/>
          <w:i/>
          <w:szCs w:val="24"/>
          <w:lang w:eastAsia="en-US"/>
        </w:rPr>
        <w:t>s úpravou obstarávacích nákladov na stavbu</w:t>
      </w:r>
      <w:r w:rsidRPr="00386589">
        <w:rPr>
          <w:rFonts w:eastAsia="Calibri"/>
          <w:szCs w:val="24"/>
          <w:lang w:eastAsia="en-US"/>
        </w:rPr>
        <w:t xml:space="preserve">  Obytný park Zlaté Klasy: 3 bytové domy s 28 </w:t>
      </w:r>
      <w:proofErr w:type="spellStart"/>
      <w:r w:rsidRPr="00386589">
        <w:rPr>
          <w:rFonts w:eastAsia="Calibri"/>
          <w:szCs w:val="24"/>
          <w:lang w:eastAsia="en-US"/>
        </w:rPr>
        <w:t>b.j</w:t>
      </w:r>
      <w:proofErr w:type="spellEnd"/>
      <w:r w:rsidRPr="00386589">
        <w:rPr>
          <w:rFonts w:eastAsia="Calibri"/>
          <w:szCs w:val="24"/>
          <w:lang w:eastAsia="en-US"/>
        </w:rPr>
        <w:t>. a technickou vybavenosťou</w:t>
      </w:r>
      <w:r>
        <w:rPr>
          <w:rFonts w:eastAsia="Calibri"/>
          <w:szCs w:val="24"/>
          <w:lang w:eastAsia="en-US"/>
        </w:rPr>
        <w:t>,</w:t>
      </w:r>
      <w:r w:rsidRPr="00386589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dôvodom</w:t>
      </w:r>
      <w:r w:rsidRPr="00386589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je</w:t>
      </w:r>
      <w:r w:rsidRPr="00386589">
        <w:rPr>
          <w:rFonts w:eastAsia="Calibri"/>
          <w:szCs w:val="24"/>
          <w:lang w:eastAsia="en-US"/>
        </w:rPr>
        <w:t> rast cien stavebných materiálov a stavebných prác, na obstaranie ktorej má obec podpísanú so zhotoviteľom</w:t>
      </w:r>
      <w:r w:rsidRPr="00386589">
        <w:rPr>
          <w:szCs w:val="24"/>
          <w:lang w:eastAsia="en-US"/>
        </w:rPr>
        <w:t xml:space="preserve"> Gabriel </w:t>
      </w:r>
      <w:proofErr w:type="spellStart"/>
      <w:r w:rsidRPr="00386589">
        <w:rPr>
          <w:szCs w:val="24"/>
          <w:lang w:eastAsia="en-US"/>
        </w:rPr>
        <w:t>Frühvald</w:t>
      </w:r>
      <w:proofErr w:type="spellEnd"/>
      <w:r w:rsidRPr="00386589">
        <w:rPr>
          <w:szCs w:val="24"/>
          <w:lang w:eastAsia="en-US"/>
        </w:rPr>
        <w:t xml:space="preserve"> – Stavebniny, so sídlom v Topoľníkoch, Hlavná 138, IČO 30015863 </w:t>
      </w:r>
      <w:r w:rsidRPr="00386589">
        <w:rPr>
          <w:i/>
          <w:iCs/>
          <w:color w:val="0070C0"/>
          <w:szCs w:val="24"/>
          <w:lang w:eastAsia="en-US"/>
        </w:rPr>
        <w:t xml:space="preserve"> </w:t>
      </w:r>
      <w:r w:rsidRPr="00386589">
        <w:rPr>
          <w:rFonts w:eastAsia="Calibri"/>
          <w:szCs w:val="24"/>
          <w:lang w:eastAsia="en-US"/>
        </w:rPr>
        <w:t xml:space="preserve"> Zmluvu o budúcej kúpnej zmluve č. 025/2022 zo dňa 6.05.2022.</w:t>
      </w:r>
    </w:p>
    <w:p w14:paraId="793B9132" w14:textId="77777777" w:rsidR="00386589" w:rsidRPr="00386589" w:rsidRDefault="00386589" w:rsidP="00D168C9">
      <w:pPr>
        <w:widowControl/>
        <w:spacing w:after="200"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Obstarávacie náklady budú upravené nasledovne:</w:t>
      </w:r>
    </w:p>
    <w:p w14:paraId="7D3E133C" w14:textId="3D8FF8A3" w:rsidR="00386589" w:rsidRPr="00386589" w:rsidRDefault="00386589" w:rsidP="00386589">
      <w:pPr>
        <w:widowControl/>
        <w:spacing w:after="200" w:line="276" w:lineRule="auto"/>
        <w:jc w:val="both"/>
        <w:rPr>
          <w:rFonts w:eastAsia="Calibri"/>
          <w:b/>
          <w:bCs/>
          <w:i/>
          <w:szCs w:val="24"/>
          <w:lang w:eastAsia="en-US"/>
        </w:rPr>
      </w:pPr>
      <w:r w:rsidRPr="00386589">
        <w:rPr>
          <w:rFonts w:eastAsia="Calibri"/>
          <w:b/>
          <w:bCs/>
          <w:i/>
          <w:szCs w:val="24"/>
          <w:lang w:eastAsia="en-US"/>
        </w:rPr>
        <w:t>Pôvodná cena   2 256 589,72 eur nová cena  2</w:t>
      </w:r>
      <w:r w:rsidR="00CE1E3E">
        <w:rPr>
          <w:rFonts w:eastAsia="Calibri"/>
          <w:b/>
          <w:bCs/>
          <w:i/>
          <w:szCs w:val="24"/>
          <w:lang w:eastAsia="en-US"/>
        </w:rPr>
        <w:t> </w:t>
      </w:r>
      <w:r w:rsidRPr="00386589">
        <w:rPr>
          <w:rFonts w:eastAsia="Calibri"/>
          <w:b/>
          <w:bCs/>
          <w:i/>
          <w:szCs w:val="24"/>
          <w:lang w:eastAsia="en-US"/>
        </w:rPr>
        <w:t>571</w:t>
      </w:r>
      <w:r w:rsidR="00CE1E3E">
        <w:rPr>
          <w:rFonts w:eastAsia="Calibri"/>
          <w:b/>
          <w:bCs/>
          <w:i/>
          <w:szCs w:val="24"/>
          <w:lang w:eastAsia="en-US"/>
        </w:rPr>
        <w:t xml:space="preserve"> </w:t>
      </w:r>
      <w:r w:rsidRPr="00386589">
        <w:rPr>
          <w:rFonts w:eastAsia="Calibri"/>
          <w:b/>
          <w:bCs/>
          <w:i/>
          <w:szCs w:val="24"/>
          <w:lang w:eastAsia="en-US"/>
        </w:rPr>
        <w:t>516,64 Eur navýšenie o 314 926,92 eur</w:t>
      </w:r>
    </w:p>
    <w:p w14:paraId="5174F08A" w14:textId="77777777" w:rsidR="00386589" w:rsidRPr="00386589" w:rsidRDefault="00386589" w:rsidP="00386589">
      <w:pPr>
        <w:widowControl/>
        <w:spacing w:before="120" w:after="200" w:line="276" w:lineRule="auto"/>
        <w:ind w:left="426" w:hanging="422"/>
        <w:jc w:val="both"/>
        <w:rPr>
          <w:szCs w:val="24"/>
          <w:lang w:eastAsia="en-US"/>
        </w:rPr>
      </w:pPr>
      <w:r w:rsidRPr="00386589">
        <w:rPr>
          <w:szCs w:val="24"/>
          <w:lang w:eastAsia="en-US"/>
        </w:rPr>
        <w:t xml:space="preserve">                                                       Pôvodná cena v eur                cena po navýšení v eur</w:t>
      </w:r>
    </w:p>
    <w:p w14:paraId="0E3CAED5" w14:textId="7AF872B2" w:rsidR="00386589" w:rsidRPr="00386589" w:rsidRDefault="00386589" w:rsidP="00386589">
      <w:pPr>
        <w:widowControl/>
        <w:spacing w:after="200" w:line="276" w:lineRule="auto"/>
        <w:ind w:left="426" w:hanging="422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 xml:space="preserve">Celkom stavba                                2 256 589,72                     </w:t>
      </w:r>
      <w:r w:rsidR="00CE1E3E">
        <w:rPr>
          <w:rFonts w:eastAsia="Calibri"/>
          <w:szCs w:val="24"/>
          <w:lang w:eastAsia="en-US"/>
        </w:rPr>
        <w:t xml:space="preserve">     </w:t>
      </w:r>
      <w:r w:rsidRPr="00386589">
        <w:rPr>
          <w:rFonts w:eastAsia="Calibri"/>
          <w:szCs w:val="24"/>
          <w:lang w:eastAsia="en-US"/>
        </w:rPr>
        <w:t xml:space="preserve">   2 571 516,64</w:t>
      </w:r>
    </w:p>
    <w:p w14:paraId="490BECE8" w14:textId="085C1937" w:rsidR="00386589" w:rsidRPr="00386589" w:rsidRDefault="00386589" w:rsidP="00386589">
      <w:pPr>
        <w:widowControl/>
        <w:spacing w:after="200" w:line="276" w:lineRule="auto"/>
        <w:ind w:left="426" w:hanging="422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 xml:space="preserve">Spolu bytové domy                        1 997 869,72                        </w:t>
      </w:r>
      <w:r w:rsidR="00CE1E3E">
        <w:rPr>
          <w:rFonts w:eastAsia="Calibri"/>
          <w:szCs w:val="24"/>
          <w:lang w:eastAsia="en-US"/>
        </w:rPr>
        <w:t xml:space="preserve">     </w:t>
      </w:r>
      <w:r w:rsidRPr="00386589">
        <w:rPr>
          <w:rFonts w:eastAsia="Calibri"/>
          <w:szCs w:val="24"/>
          <w:lang w:eastAsia="en-US"/>
        </w:rPr>
        <w:t xml:space="preserve"> 2 312 796,64</w:t>
      </w:r>
    </w:p>
    <w:p w14:paraId="698C5DB7" w14:textId="77777777" w:rsidR="00386589" w:rsidRPr="00386589" w:rsidRDefault="00386589" w:rsidP="00386589">
      <w:pPr>
        <w:widowControl/>
        <w:spacing w:after="200" w:line="276" w:lineRule="auto"/>
        <w:ind w:left="426" w:firstLine="283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Bytový dom SO 01                 570 819,92                               660 799,04</w:t>
      </w:r>
    </w:p>
    <w:p w14:paraId="48F422BA" w14:textId="77777777" w:rsidR="00386589" w:rsidRPr="00386589" w:rsidRDefault="00386589" w:rsidP="00386589">
      <w:pPr>
        <w:widowControl/>
        <w:spacing w:after="200" w:line="276" w:lineRule="auto"/>
        <w:ind w:left="426" w:firstLine="283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Bytový dom SO02                  856 229,88                               991 198,56</w:t>
      </w:r>
    </w:p>
    <w:p w14:paraId="58E50CF7" w14:textId="77777777" w:rsidR="00386589" w:rsidRPr="00386589" w:rsidRDefault="00386589" w:rsidP="00386589">
      <w:pPr>
        <w:widowControl/>
        <w:spacing w:after="200" w:line="276" w:lineRule="auto"/>
        <w:ind w:left="426" w:firstLine="283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Bytový dom SO 03                 570 819,92                               660 799,04</w:t>
      </w:r>
    </w:p>
    <w:p w14:paraId="662F3FF0" w14:textId="77777777" w:rsidR="00386589" w:rsidRPr="00386589" w:rsidRDefault="00386589" w:rsidP="00386589">
      <w:pPr>
        <w:widowControl/>
        <w:spacing w:after="200" w:line="276" w:lineRule="auto"/>
        <w:ind w:left="426" w:hanging="422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Spolu TV                                            258 720,00 eur                       bez navýšenia</w:t>
      </w:r>
    </w:p>
    <w:p w14:paraId="59B8B336" w14:textId="77777777" w:rsidR="00386589" w:rsidRPr="00386589" w:rsidRDefault="00386589" w:rsidP="00D168C9">
      <w:pPr>
        <w:widowControl/>
        <w:spacing w:after="200"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Zmena oprávnených nákladov je v súlade so zákonom č. 150/2013 o Štátnom fonde rozvoja bývania v platnom znení a zákonom č. 443/2010 o dotáciách na rozvoj bývania v platnom znení.</w:t>
      </w:r>
    </w:p>
    <w:p w14:paraId="614406B6" w14:textId="77777777" w:rsidR="009B5737" w:rsidRDefault="009B5737" w:rsidP="00386589">
      <w:pPr>
        <w:widowControl/>
        <w:spacing w:after="200" w:line="276" w:lineRule="auto"/>
        <w:jc w:val="both"/>
        <w:rPr>
          <w:rFonts w:eastAsia="Calibri"/>
          <w:b/>
          <w:iCs/>
          <w:szCs w:val="24"/>
          <w:lang w:eastAsia="en-US"/>
        </w:rPr>
      </w:pPr>
    </w:p>
    <w:p w14:paraId="7A65C07B" w14:textId="429ECDA5" w:rsidR="00386589" w:rsidRPr="00386589" w:rsidRDefault="00386589" w:rsidP="00386589">
      <w:pPr>
        <w:widowControl/>
        <w:spacing w:after="200" w:line="276" w:lineRule="auto"/>
        <w:jc w:val="both"/>
        <w:rPr>
          <w:rFonts w:eastAsia="Calibri"/>
          <w:b/>
          <w:iCs/>
          <w:szCs w:val="24"/>
          <w:lang w:eastAsia="en-US"/>
        </w:rPr>
      </w:pPr>
      <w:r w:rsidRPr="00386589">
        <w:rPr>
          <w:rFonts w:eastAsia="Calibri"/>
          <w:b/>
          <w:iCs/>
          <w:szCs w:val="24"/>
          <w:lang w:eastAsia="en-US"/>
        </w:rPr>
        <w:lastRenderedPageBreak/>
        <w:t>C/ súhlasí</w:t>
      </w:r>
    </w:p>
    <w:p w14:paraId="1DC00CB0" w14:textId="7CE50E62" w:rsidR="00386589" w:rsidRPr="00386589" w:rsidRDefault="00386589" w:rsidP="00386589">
      <w:pPr>
        <w:widowControl/>
        <w:spacing w:after="200" w:line="276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b/>
          <w:i/>
          <w:szCs w:val="24"/>
          <w:lang w:eastAsia="en-US"/>
        </w:rPr>
        <w:t xml:space="preserve">  so spôsobom financovania upravenej ceny </w:t>
      </w:r>
    </w:p>
    <w:tbl>
      <w:tblPr>
        <w:tblStyle w:val="Mriekatabuky1"/>
        <w:tblW w:w="0" w:type="auto"/>
        <w:tblInd w:w="250" w:type="dxa"/>
        <w:tblLook w:val="04A0" w:firstRow="1" w:lastRow="0" w:firstColumn="1" w:lastColumn="0" w:noHBand="0" w:noVBand="1"/>
      </w:tblPr>
      <w:tblGrid>
        <w:gridCol w:w="2053"/>
        <w:gridCol w:w="1599"/>
        <w:gridCol w:w="1734"/>
        <w:gridCol w:w="1717"/>
        <w:gridCol w:w="1709"/>
      </w:tblGrid>
      <w:tr w:rsidR="00386589" w:rsidRPr="00386589" w14:paraId="31695594" w14:textId="77777777" w:rsidTr="00C61803">
        <w:tc>
          <w:tcPr>
            <w:tcW w:w="2126" w:type="dxa"/>
          </w:tcPr>
          <w:p w14:paraId="6BB38F41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Stavebný objekt</w:t>
            </w:r>
          </w:p>
        </w:tc>
        <w:tc>
          <w:tcPr>
            <w:tcW w:w="1611" w:type="dxa"/>
          </w:tcPr>
          <w:p w14:paraId="628BB037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Kúpna cena v eur</w:t>
            </w:r>
          </w:p>
        </w:tc>
        <w:tc>
          <w:tcPr>
            <w:tcW w:w="1760" w:type="dxa"/>
          </w:tcPr>
          <w:p w14:paraId="23F414B6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Požadovaná výška úveru v eur</w:t>
            </w:r>
          </w:p>
        </w:tc>
        <w:tc>
          <w:tcPr>
            <w:tcW w:w="1760" w:type="dxa"/>
          </w:tcPr>
          <w:p w14:paraId="65CB3EB7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Výška dotácie v eur</w:t>
            </w:r>
          </w:p>
        </w:tc>
        <w:tc>
          <w:tcPr>
            <w:tcW w:w="1749" w:type="dxa"/>
          </w:tcPr>
          <w:p w14:paraId="4131DFF3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Vlastné finančné prostriedky v eur</w:t>
            </w:r>
          </w:p>
        </w:tc>
      </w:tr>
      <w:tr w:rsidR="00386589" w:rsidRPr="00386589" w14:paraId="2E1E37FD" w14:textId="77777777" w:rsidTr="00C61803">
        <w:tc>
          <w:tcPr>
            <w:tcW w:w="2126" w:type="dxa"/>
          </w:tcPr>
          <w:p w14:paraId="3104E29D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Bytové domy</w:t>
            </w:r>
          </w:p>
        </w:tc>
        <w:tc>
          <w:tcPr>
            <w:tcW w:w="1611" w:type="dxa"/>
          </w:tcPr>
          <w:p w14:paraId="23765E54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2 312 796,64</w:t>
            </w:r>
          </w:p>
        </w:tc>
        <w:tc>
          <w:tcPr>
            <w:tcW w:w="1760" w:type="dxa"/>
          </w:tcPr>
          <w:p w14:paraId="0F0D8653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1 613 540,00</w:t>
            </w:r>
          </w:p>
        </w:tc>
        <w:tc>
          <w:tcPr>
            <w:tcW w:w="1760" w:type="dxa"/>
          </w:tcPr>
          <w:p w14:paraId="14E6CE69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699 250,00</w:t>
            </w:r>
          </w:p>
        </w:tc>
        <w:tc>
          <w:tcPr>
            <w:tcW w:w="1749" w:type="dxa"/>
          </w:tcPr>
          <w:p w14:paraId="758944B8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6,64</w:t>
            </w:r>
          </w:p>
        </w:tc>
      </w:tr>
      <w:tr w:rsidR="00386589" w:rsidRPr="00386589" w14:paraId="2D3F5F30" w14:textId="77777777" w:rsidTr="00C61803">
        <w:tc>
          <w:tcPr>
            <w:tcW w:w="2126" w:type="dxa"/>
          </w:tcPr>
          <w:p w14:paraId="5856A32D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Technická vybavenosť (bez zmeny)</w:t>
            </w:r>
          </w:p>
        </w:tc>
        <w:tc>
          <w:tcPr>
            <w:tcW w:w="1611" w:type="dxa"/>
          </w:tcPr>
          <w:p w14:paraId="0EBECD04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 xml:space="preserve">  258 720,00</w:t>
            </w:r>
          </w:p>
        </w:tc>
        <w:tc>
          <w:tcPr>
            <w:tcW w:w="1760" w:type="dxa"/>
          </w:tcPr>
          <w:p w14:paraId="48CBD9DC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 xml:space="preserve">  181 160,00</w:t>
            </w:r>
          </w:p>
        </w:tc>
        <w:tc>
          <w:tcPr>
            <w:tcW w:w="1760" w:type="dxa"/>
          </w:tcPr>
          <w:p w14:paraId="4F71AABB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 xml:space="preserve"> 77 560,00</w:t>
            </w:r>
          </w:p>
        </w:tc>
        <w:tc>
          <w:tcPr>
            <w:tcW w:w="1749" w:type="dxa"/>
          </w:tcPr>
          <w:p w14:paraId="56AFB1A8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0,00</w:t>
            </w:r>
          </w:p>
        </w:tc>
      </w:tr>
      <w:tr w:rsidR="00386589" w:rsidRPr="00386589" w14:paraId="6B3FC058" w14:textId="77777777" w:rsidTr="00C61803">
        <w:tc>
          <w:tcPr>
            <w:tcW w:w="2126" w:type="dxa"/>
            <w:tcBorders>
              <w:bottom w:val="single" w:sz="4" w:space="0" w:color="auto"/>
            </w:tcBorders>
          </w:tcPr>
          <w:p w14:paraId="73337027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spolu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17627F75" w14:textId="371817B3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2 571 </w:t>
            </w:r>
            <w:r w:rsidR="00540311">
              <w:rPr>
                <w:iCs/>
                <w:szCs w:val="24"/>
              </w:rPr>
              <w:t>5</w:t>
            </w:r>
            <w:r w:rsidRPr="00386589">
              <w:rPr>
                <w:iCs/>
                <w:szCs w:val="24"/>
              </w:rPr>
              <w:t>16,64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38C06593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1 794 700,00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48058979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776 810,00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1777D554" w14:textId="77777777" w:rsidR="00386589" w:rsidRPr="00386589" w:rsidRDefault="00386589" w:rsidP="00386589">
            <w:pPr>
              <w:widowControl/>
              <w:spacing w:before="120" w:line="240" w:lineRule="auto"/>
              <w:jc w:val="both"/>
              <w:rPr>
                <w:iCs/>
                <w:szCs w:val="24"/>
              </w:rPr>
            </w:pPr>
            <w:r w:rsidRPr="00386589">
              <w:rPr>
                <w:iCs/>
                <w:szCs w:val="24"/>
              </w:rPr>
              <w:t>6,64</w:t>
            </w:r>
          </w:p>
        </w:tc>
      </w:tr>
    </w:tbl>
    <w:p w14:paraId="59F53737" w14:textId="77777777" w:rsidR="00386589" w:rsidRPr="00386589" w:rsidRDefault="00386589" w:rsidP="00D168C9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Obec požiada o navýšenie úveru , ktorý bol poskytnutý obci vo výške 1 298 610,00 eur na základe zmluvy o úvere č. 200/238/2022 zo dňa 25.11.2022.na objekty bytových domov SO 01, SO 02, SO 03,</w:t>
      </w:r>
    </w:p>
    <w:p w14:paraId="2F542C39" w14:textId="77777777" w:rsidR="00386589" w:rsidRPr="00386589" w:rsidRDefault="00386589" w:rsidP="00D168C9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>Bytové domy sú ďalej financované dotáciou MD SR , č. zmluvy 0067-PRB/2022.</w:t>
      </w:r>
    </w:p>
    <w:p w14:paraId="3CA896B1" w14:textId="77777777" w:rsidR="00386589" w:rsidRDefault="00386589" w:rsidP="00CE1E3E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 xml:space="preserve">Technická vybavenosť je financovaná úverom zo ŠFRB, č. zmluvy 200/239/2022 a dotáciou MD SR, č. zmluvy 0068-PRB/2022 </w:t>
      </w:r>
    </w:p>
    <w:p w14:paraId="7320E5F9" w14:textId="48CB8449" w:rsidR="00CE1E3E" w:rsidRPr="00386589" w:rsidRDefault="00CE1E3E" w:rsidP="00CE1E3E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Vyčlenením vlastných finančných prostriedkov v rozpočte obce na obstaranie nájomných bytov vo výške 6,64 €</w:t>
      </w:r>
      <w:r w:rsidR="009B5737">
        <w:rPr>
          <w:rFonts w:eastAsia="Calibri"/>
          <w:szCs w:val="24"/>
          <w:lang w:eastAsia="en-US"/>
        </w:rPr>
        <w:t>.</w:t>
      </w:r>
    </w:p>
    <w:p w14:paraId="0B0EDDE8" w14:textId="7859E1DA" w:rsidR="00386589" w:rsidRPr="00386589" w:rsidRDefault="00386589" w:rsidP="00D168C9">
      <w:pPr>
        <w:widowControl/>
        <w:spacing w:line="240" w:lineRule="auto"/>
        <w:jc w:val="both"/>
        <w:rPr>
          <w:rFonts w:eastAsia="Calibri"/>
          <w:b/>
          <w:iCs/>
          <w:szCs w:val="24"/>
          <w:lang w:eastAsia="en-US"/>
        </w:rPr>
      </w:pPr>
      <w:r w:rsidRPr="00386589">
        <w:rPr>
          <w:rFonts w:eastAsia="Calibri"/>
          <w:b/>
          <w:iCs/>
          <w:szCs w:val="24"/>
          <w:lang w:eastAsia="en-US"/>
        </w:rPr>
        <w:t xml:space="preserve">D/ schvaľuje </w:t>
      </w:r>
    </w:p>
    <w:p w14:paraId="2AA9DE71" w14:textId="3150FD36" w:rsidR="00386589" w:rsidRPr="00386589" w:rsidRDefault="00386589" w:rsidP="009B5737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b/>
          <w:i/>
          <w:szCs w:val="24"/>
          <w:lang w:eastAsia="en-US"/>
        </w:rPr>
        <w:t>uzatvorenia dodatku k budúcej</w:t>
      </w:r>
      <w:r w:rsidRPr="00386589">
        <w:rPr>
          <w:rFonts w:eastAsia="Calibri"/>
          <w:szCs w:val="24"/>
          <w:lang w:eastAsia="en-US"/>
        </w:rPr>
        <w:t xml:space="preserve"> kúpnej zmluve č.025/2022 zo dňa 6.5.2022.so zhotoviteľom </w:t>
      </w:r>
      <w:r w:rsidRPr="00386589">
        <w:rPr>
          <w:szCs w:val="24"/>
          <w:lang w:eastAsia="en-US"/>
        </w:rPr>
        <w:t xml:space="preserve">Gabriel </w:t>
      </w:r>
      <w:proofErr w:type="spellStart"/>
      <w:r w:rsidRPr="00386589">
        <w:rPr>
          <w:szCs w:val="24"/>
          <w:lang w:eastAsia="en-US"/>
        </w:rPr>
        <w:t>Frühvald</w:t>
      </w:r>
      <w:proofErr w:type="spellEnd"/>
      <w:r w:rsidRPr="00386589">
        <w:rPr>
          <w:szCs w:val="24"/>
          <w:lang w:eastAsia="en-US"/>
        </w:rPr>
        <w:t xml:space="preserve"> – Stavebniny, so sídlom v Topoľníkoch, Hlavná 138, IČO 30015863 </w:t>
      </w:r>
      <w:r w:rsidRPr="00386589">
        <w:rPr>
          <w:i/>
          <w:iCs/>
          <w:color w:val="0070C0"/>
          <w:szCs w:val="24"/>
          <w:lang w:eastAsia="en-US"/>
        </w:rPr>
        <w:t xml:space="preserve"> </w:t>
      </w:r>
    </w:p>
    <w:p w14:paraId="45B7E421" w14:textId="77777777" w:rsidR="00386589" w:rsidRPr="00D168C9" w:rsidRDefault="00386589" w:rsidP="00D168C9">
      <w:pPr>
        <w:widowControl/>
        <w:spacing w:line="240" w:lineRule="auto"/>
        <w:jc w:val="both"/>
        <w:rPr>
          <w:rFonts w:eastAsia="Calibri"/>
          <w:b/>
          <w:bCs/>
          <w:szCs w:val="24"/>
          <w:lang w:eastAsia="en-US"/>
        </w:rPr>
      </w:pPr>
      <w:r w:rsidRPr="00D168C9">
        <w:rPr>
          <w:rFonts w:eastAsia="Calibri"/>
          <w:b/>
          <w:bCs/>
          <w:szCs w:val="24"/>
          <w:lang w:eastAsia="en-US"/>
        </w:rPr>
        <w:t xml:space="preserve">E/ </w:t>
      </w:r>
      <w:r w:rsidRPr="00386589">
        <w:rPr>
          <w:rFonts w:eastAsia="Calibri"/>
          <w:b/>
          <w:bCs/>
          <w:szCs w:val="24"/>
          <w:lang w:eastAsia="en-US"/>
        </w:rPr>
        <w:t>pover</w:t>
      </w:r>
      <w:r w:rsidRPr="00D168C9">
        <w:rPr>
          <w:rFonts w:eastAsia="Calibri"/>
          <w:b/>
          <w:bCs/>
          <w:szCs w:val="24"/>
          <w:lang w:eastAsia="en-US"/>
        </w:rPr>
        <w:t>uje</w:t>
      </w:r>
    </w:p>
    <w:p w14:paraId="51C75C3B" w14:textId="2AF2F543" w:rsidR="00386589" w:rsidRPr="00386589" w:rsidRDefault="00386589" w:rsidP="009B5737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szCs w:val="24"/>
          <w:lang w:eastAsia="en-US"/>
        </w:rPr>
        <w:t xml:space="preserve"> starostu k podpisu dodatku</w:t>
      </w:r>
    </w:p>
    <w:p w14:paraId="6F1E7554" w14:textId="77777777" w:rsidR="00D168C9" w:rsidRDefault="00D168C9" w:rsidP="00D168C9">
      <w:pPr>
        <w:widowControl/>
        <w:spacing w:line="240" w:lineRule="auto"/>
        <w:jc w:val="both"/>
        <w:rPr>
          <w:rFonts w:eastAsia="Calibri"/>
          <w:b/>
          <w:iCs/>
          <w:szCs w:val="24"/>
          <w:lang w:eastAsia="en-US"/>
        </w:rPr>
      </w:pPr>
      <w:r w:rsidRPr="00D168C9">
        <w:rPr>
          <w:rFonts w:eastAsia="Calibri"/>
          <w:b/>
          <w:iCs/>
          <w:szCs w:val="24"/>
          <w:lang w:eastAsia="en-US"/>
        </w:rPr>
        <w:t xml:space="preserve">F/ </w:t>
      </w:r>
      <w:r>
        <w:rPr>
          <w:rFonts w:eastAsia="Calibri"/>
          <w:b/>
          <w:iCs/>
          <w:szCs w:val="24"/>
          <w:lang w:eastAsia="en-US"/>
        </w:rPr>
        <w:t>s</w:t>
      </w:r>
      <w:r w:rsidR="00386589" w:rsidRPr="00386589">
        <w:rPr>
          <w:rFonts w:eastAsia="Calibri"/>
          <w:b/>
          <w:iCs/>
          <w:szCs w:val="24"/>
          <w:lang w:eastAsia="en-US"/>
        </w:rPr>
        <w:t>chv</w:t>
      </w:r>
      <w:r w:rsidRPr="00D168C9">
        <w:rPr>
          <w:rFonts w:eastAsia="Calibri"/>
          <w:b/>
          <w:iCs/>
          <w:szCs w:val="24"/>
          <w:lang w:eastAsia="en-US"/>
        </w:rPr>
        <w:t>aľuje</w:t>
      </w:r>
    </w:p>
    <w:p w14:paraId="147C39CD" w14:textId="4A40FCE7" w:rsidR="00D168C9" w:rsidRDefault="00386589" w:rsidP="00540311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b/>
          <w:i/>
          <w:szCs w:val="24"/>
          <w:lang w:eastAsia="en-US"/>
        </w:rPr>
        <w:t xml:space="preserve"> podani</w:t>
      </w:r>
      <w:r w:rsidR="00D168C9">
        <w:rPr>
          <w:rFonts w:eastAsia="Calibri"/>
          <w:b/>
          <w:i/>
          <w:szCs w:val="24"/>
          <w:lang w:eastAsia="en-US"/>
        </w:rPr>
        <w:t>e</w:t>
      </w:r>
      <w:r w:rsidRPr="00386589">
        <w:rPr>
          <w:rFonts w:eastAsia="Calibri"/>
          <w:b/>
          <w:i/>
          <w:szCs w:val="24"/>
          <w:lang w:eastAsia="en-US"/>
        </w:rPr>
        <w:t xml:space="preserve"> žiadosti o navýšenie úveru, </w:t>
      </w:r>
      <w:r w:rsidRPr="00386589">
        <w:rPr>
          <w:rFonts w:eastAsia="Calibri"/>
          <w:szCs w:val="24"/>
          <w:lang w:eastAsia="en-US"/>
        </w:rPr>
        <w:t>ktorý bol poskytnutý obci na základe zmluvy č. 200/</w:t>
      </w:r>
      <w:r w:rsidR="00150CC3">
        <w:rPr>
          <w:rFonts w:eastAsia="Calibri"/>
          <w:szCs w:val="24"/>
          <w:lang w:eastAsia="en-US"/>
        </w:rPr>
        <w:t>238</w:t>
      </w:r>
      <w:r w:rsidRPr="00386589">
        <w:rPr>
          <w:rFonts w:eastAsia="Calibri"/>
          <w:szCs w:val="24"/>
          <w:lang w:eastAsia="en-US"/>
        </w:rPr>
        <w:t>/2022 Štátnym fondom rozvoja bývania v zmysle §9, ods.11 Zákona č. 150/2013 o Štátnom fonde rozvoja bývania v znení neskorších predpisov.</w:t>
      </w:r>
    </w:p>
    <w:p w14:paraId="4C18CECE" w14:textId="18DA3AB4" w:rsidR="00540311" w:rsidRDefault="00FB157A" w:rsidP="00540311">
      <w:pPr>
        <w:widowControl/>
        <w:spacing w:line="240" w:lineRule="auto"/>
        <w:jc w:val="both"/>
        <w:rPr>
          <w:rFonts w:eastAsia="Calibri"/>
          <w:szCs w:val="24"/>
          <w:lang w:eastAsia="en-US"/>
        </w:rPr>
      </w:pPr>
      <w:bookmarkStart w:id="22" w:name="_Hlk140745601"/>
      <w:r>
        <w:rPr>
          <w:rFonts w:eastAsia="Calibri"/>
          <w:szCs w:val="24"/>
          <w:lang w:eastAsia="en-US"/>
        </w:rPr>
        <w:t>Súhlasí so zriadením záložného práva na obstarávané byty v prospech Štátneho fondu rozvoja bývania vrátane príslušných pozemkov.</w:t>
      </w:r>
    </w:p>
    <w:bookmarkEnd w:id="22"/>
    <w:p w14:paraId="13A2FFD0" w14:textId="070ACF34" w:rsidR="00D168C9" w:rsidRPr="00D168C9" w:rsidRDefault="00D168C9" w:rsidP="00D168C9">
      <w:pPr>
        <w:widowControl/>
        <w:spacing w:line="240" w:lineRule="auto"/>
        <w:jc w:val="both"/>
        <w:rPr>
          <w:rFonts w:eastAsia="Calibri"/>
          <w:b/>
          <w:iCs/>
          <w:szCs w:val="24"/>
          <w:lang w:eastAsia="en-US"/>
        </w:rPr>
      </w:pPr>
      <w:r w:rsidRPr="00D168C9">
        <w:rPr>
          <w:rFonts w:eastAsia="Calibri"/>
          <w:b/>
          <w:iCs/>
          <w:szCs w:val="24"/>
          <w:lang w:eastAsia="en-US"/>
        </w:rPr>
        <w:t>G /schvaľuje</w:t>
      </w:r>
    </w:p>
    <w:p w14:paraId="1E668391" w14:textId="547E7D8A" w:rsidR="00386589" w:rsidRPr="00386589" w:rsidRDefault="00386589" w:rsidP="00D168C9">
      <w:pPr>
        <w:widowControl/>
        <w:spacing w:after="200" w:line="240" w:lineRule="auto"/>
        <w:jc w:val="both"/>
        <w:rPr>
          <w:rFonts w:eastAsia="Calibri"/>
          <w:szCs w:val="24"/>
          <w:lang w:eastAsia="en-US"/>
        </w:rPr>
      </w:pPr>
      <w:r w:rsidRPr="00386589">
        <w:rPr>
          <w:rFonts w:eastAsia="Calibri"/>
          <w:b/>
          <w:i/>
          <w:szCs w:val="24"/>
          <w:lang w:eastAsia="en-US"/>
        </w:rPr>
        <w:t>podanie žiadosti o súhlas so zmenou obstarávacích nákladov</w:t>
      </w:r>
      <w:r w:rsidRPr="00386589">
        <w:rPr>
          <w:rFonts w:eastAsia="Calibri"/>
          <w:szCs w:val="24"/>
          <w:lang w:eastAsia="en-US"/>
        </w:rPr>
        <w:t xml:space="preserve">  Ministerstvu dopravy SR na základe článku. V. odst.3 Zmluvy  č. 0067-PRB/2022 o poskytnutí dotácie na obstaranie nájomných bytov</w:t>
      </w:r>
    </w:p>
    <w:p w14:paraId="215B34EB" w14:textId="70222FF0" w:rsidR="00D168C9" w:rsidRDefault="00D168C9" w:rsidP="00D168C9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F07ACF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</w:t>
      </w:r>
      <w:r w:rsidR="00F07ACF">
        <w:rPr>
          <w:szCs w:val="24"/>
        </w:rPr>
        <w:t>7</w:t>
      </w:r>
      <w:r w:rsidRPr="007E097F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F07ACF">
        <w:rPr>
          <w:szCs w:val="24"/>
        </w:rPr>
        <w:t>3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F07ACF">
        <w:rPr>
          <w:szCs w:val="24"/>
        </w:rPr>
        <w:t>0</w:t>
      </w:r>
    </w:p>
    <w:p w14:paraId="5F9886A2" w14:textId="77777777" w:rsidR="009B5737" w:rsidRPr="009B5737" w:rsidRDefault="009B5737" w:rsidP="009B5737">
      <w:pPr>
        <w:spacing w:line="240" w:lineRule="auto"/>
        <w:rPr>
          <w:bCs/>
        </w:rPr>
      </w:pPr>
      <w:r w:rsidRPr="009B5737">
        <w:rPr>
          <w:bCs/>
        </w:rPr>
        <w:t>Uznesenie schválené, podpísané.</w:t>
      </w:r>
    </w:p>
    <w:p w14:paraId="4309DA03" w14:textId="77777777" w:rsidR="00D168C9" w:rsidRDefault="00D168C9" w:rsidP="00D168C9">
      <w:pPr>
        <w:widowControl/>
        <w:spacing w:line="256" w:lineRule="auto"/>
        <w:rPr>
          <w:szCs w:val="24"/>
        </w:rPr>
      </w:pPr>
    </w:p>
    <w:p w14:paraId="5DD217F5" w14:textId="77777777" w:rsidR="00386589" w:rsidRPr="00386589" w:rsidRDefault="00386589" w:rsidP="00D168C9">
      <w:pPr>
        <w:widowControl/>
        <w:spacing w:after="200" w:line="240" w:lineRule="auto"/>
        <w:rPr>
          <w:rFonts w:eastAsia="Calibri"/>
          <w:szCs w:val="24"/>
          <w:lang w:eastAsia="en-US"/>
        </w:rPr>
      </w:pPr>
    </w:p>
    <w:p w14:paraId="3D2D1BF2" w14:textId="3A330688" w:rsidR="00386589" w:rsidRPr="00571099" w:rsidRDefault="00150CC3" w:rsidP="00150CC3">
      <w:pPr>
        <w:widowControl/>
        <w:tabs>
          <w:tab w:val="left" w:pos="5340"/>
        </w:tabs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14:paraId="4480788E" w14:textId="77777777" w:rsidR="00BC4DA3" w:rsidRPr="00505AC1" w:rsidRDefault="00BC4DA3" w:rsidP="007E0C40">
      <w:pPr>
        <w:widowControl/>
        <w:spacing w:line="256" w:lineRule="auto"/>
        <w:rPr>
          <w:szCs w:val="24"/>
        </w:rPr>
      </w:pPr>
    </w:p>
    <w:bookmarkEnd w:id="7"/>
    <w:bookmarkEnd w:id="13"/>
    <w:p w14:paraId="17329919" w14:textId="46398723" w:rsidR="009941A3" w:rsidRDefault="009941A3" w:rsidP="009941A3">
      <w:pPr>
        <w:spacing w:line="240" w:lineRule="auto"/>
        <w:rPr>
          <w:szCs w:val="24"/>
        </w:rPr>
      </w:pPr>
      <w:r>
        <w:rPr>
          <w:szCs w:val="24"/>
        </w:rPr>
        <w:t xml:space="preserve">V Zlatých Klasoch,   </w:t>
      </w:r>
      <w:r w:rsidR="00871456">
        <w:rPr>
          <w:szCs w:val="24"/>
        </w:rPr>
        <w:t>29</w:t>
      </w:r>
      <w:r>
        <w:rPr>
          <w:szCs w:val="24"/>
        </w:rPr>
        <w:t>.0</w:t>
      </w:r>
      <w:r w:rsidR="00871456">
        <w:rPr>
          <w:szCs w:val="24"/>
        </w:rPr>
        <w:t>6</w:t>
      </w:r>
      <w:r>
        <w:rPr>
          <w:szCs w:val="24"/>
        </w:rPr>
        <w:t>.2023</w:t>
      </w:r>
    </w:p>
    <w:p w14:paraId="250C89AF" w14:textId="0CC666E1" w:rsidR="009941A3" w:rsidRDefault="009941A3" w:rsidP="009941A3">
      <w:pPr>
        <w:spacing w:line="240" w:lineRule="auto"/>
        <w:rPr>
          <w:szCs w:val="24"/>
        </w:rPr>
      </w:pPr>
    </w:p>
    <w:p w14:paraId="32658EB8" w14:textId="77777777" w:rsidR="00636796" w:rsidRDefault="00636796" w:rsidP="009941A3">
      <w:pPr>
        <w:spacing w:line="240" w:lineRule="auto"/>
        <w:rPr>
          <w:szCs w:val="24"/>
        </w:rPr>
      </w:pPr>
    </w:p>
    <w:p w14:paraId="6D0AC348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32225813" w14:textId="2DCA45FE" w:rsidR="00A46A7A" w:rsidRDefault="009941A3" w:rsidP="00D168C9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  <w:bookmarkEnd w:id="21"/>
    </w:p>
    <w:sectPr w:rsidR="00A46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631783527">
    <w:abstractNumId w:val="4"/>
  </w:num>
  <w:num w:numId="2" w16cid:durableId="1914579883">
    <w:abstractNumId w:val="3"/>
  </w:num>
  <w:num w:numId="3" w16cid:durableId="557204982">
    <w:abstractNumId w:val="0"/>
  </w:num>
  <w:num w:numId="4" w16cid:durableId="51775098">
    <w:abstractNumId w:val="1"/>
  </w:num>
  <w:num w:numId="5" w16cid:durableId="1688170665">
    <w:abstractNumId w:val="2"/>
  </w:num>
  <w:num w:numId="6" w16cid:durableId="8665243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13899"/>
    <w:rsid w:val="0002347B"/>
    <w:rsid w:val="00023F96"/>
    <w:rsid w:val="00024897"/>
    <w:rsid w:val="00024EBB"/>
    <w:rsid w:val="000467A3"/>
    <w:rsid w:val="00082091"/>
    <w:rsid w:val="00093E7B"/>
    <w:rsid w:val="000957C5"/>
    <w:rsid w:val="000B16D9"/>
    <w:rsid w:val="000E63CA"/>
    <w:rsid w:val="000F034A"/>
    <w:rsid w:val="00120DA5"/>
    <w:rsid w:val="001452EB"/>
    <w:rsid w:val="00150CC3"/>
    <w:rsid w:val="00154B00"/>
    <w:rsid w:val="00164A6D"/>
    <w:rsid w:val="00174E2E"/>
    <w:rsid w:val="00180563"/>
    <w:rsid w:val="001861BA"/>
    <w:rsid w:val="001B3FD6"/>
    <w:rsid w:val="001C5E4A"/>
    <w:rsid w:val="001C7CB4"/>
    <w:rsid w:val="001D17DA"/>
    <w:rsid w:val="001D34C5"/>
    <w:rsid w:val="001D652D"/>
    <w:rsid w:val="001D65C1"/>
    <w:rsid w:val="002237A3"/>
    <w:rsid w:val="00235486"/>
    <w:rsid w:val="002434B8"/>
    <w:rsid w:val="00250FEF"/>
    <w:rsid w:val="0025652E"/>
    <w:rsid w:val="0026498F"/>
    <w:rsid w:val="002651B4"/>
    <w:rsid w:val="00277249"/>
    <w:rsid w:val="0028307F"/>
    <w:rsid w:val="002A0D8B"/>
    <w:rsid w:val="002B44B0"/>
    <w:rsid w:val="002C700F"/>
    <w:rsid w:val="002E1E78"/>
    <w:rsid w:val="002E4473"/>
    <w:rsid w:val="002F4C28"/>
    <w:rsid w:val="002F5263"/>
    <w:rsid w:val="002F5EA0"/>
    <w:rsid w:val="002F6A61"/>
    <w:rsid w:val="00300C88"/>
    <w:rsid w:val="00331CEF"/>
    <w:rsid w:val="003324F5"/>
    <w:rsid w:val="003449E8"/>
    <w:rsid w:val="00345B76"/>
    <w:rsid w:val="00376652"/>
    <w:rsid w:val="00386589"/>
    <w:rsid w:val="003A2C57"/>
    <w:rsid w:val="003D341E"/>
    <w:rsid w:val="003D480F"/>
    <w:rsid w:val="003D7724"/>
    <w:rsid w:val="003D775A"/>
    <w:rsid w:val="00401211"/>
    <w:rsid w:val="004131C8"/>
    <w:rsid w:val="00415E7F"/>
    <w:rsid w:val="00421768"/>
    <w:rsid w:val="004709FD"/>
    <w:rsid w:val="00476E63"/>
    <w:rsid w:val="00484109"/>
    <w:rsid w:val="0048489E"/>
    <w:rsid w:val="00490B63"/>
    <w:rsid w:val="004A6C01"/>
    <w:rsid w:val="004A7790"/>
    <w:rsid w:val="004B184B"/>
    <w:rsid w:val="004B1BB4"/>
    <w:rsid w:val="004B2428"/>
    <w:rsid w:val="004B5266"/>
    <w:rsid w:val="004E37C0"/>
    <w:rsid w:val="004E7A78"/>
    <w:rsid w:val="004F4D05"/>
    <w:rsid w:val="004F7996"/>
    <w:rsid w:val="0050255E"/>
    <w:rsid w:val="005056B2"/>
    <w:rsid w:val="00505AC1"/>
    <w:rsid w:val="005247D4"/>
    <w:rsid w:val="00540311"/>
    <w:rsid w:val="00550959"/>
    <w:rsid w:val="0055166E"/>
    <w:rsid w:val="00554560"/>
    <w:rsid w:val="00571099"/>
    <w:rsid w:val="005734B3"/>
    <w:rsid w:val="0058145C"/>
    <w:rsid w:val="00584466"/>
    <w:rsid w:val="00585DC8"/>
    <w:rsid w:val="00592739"/>
    <w:rsid w:val="005A0BFC"/>
    <w:rsid w:val="005A0FC6"/>
    <w:rsid w:val="005E041D"/>
    <w:rsid w:val="00600112"/>
    <w:rsid w:val="00603A34"/>
    <w:rsid w:val="00606FA8"/>
    <w:rsid w:val="00622EC3"/>
    <w:rsid w:val="00636796"/>
    <w:rsid w:val="00643E88"/>
    <w:rsid w:val="006554BF"/>
    <w:rsid w:val="006627EB"/>
    <w:rsid w:val="00667FB8"/>
    <w:rsid w:val="00687A2C"/>
    <w:rsid w:val="006A750F"/>
    <w:rsid w:val="006A7DE8"/>
    <w:rsid w:val="006E3790"/>
    <w:rsid w:val="006E708E"/>
    <w:rsid w:val="007465CF"/>
    <w:rsid w:val="00747963"/>
    <w:rsid w:val="007502B8"/>
    <w:rsid w:val="0076737F"/>
    <w:rsid w:val="0077252B"/>
    <w:rsid w:val="00774504"/>
    <w:rsid w:val="00792220"/>
    <w:rsid w:val="007A1944"/>
    <w:rsid w:val="007A1C32"/>
    <w:rsid w:val="007B5E13"/>
    <w:rsid w:val="007B6345"/>
    <w:rsid w:val="007B688E"/>
    <w:rsid w:val="007C0CF4"/>
    <w:rsid w:val="007C5A4E"/>
    <w:rsid w:val="007D0E8D"/>
    <w:rsid w:val="007E0C40"/>
    <w:rsid w:val="007E5BE8"/>
    <w:rsid w:val="00801F7A"/>
    <w:rsid w:val="00823F0B"/>
    <w:rsid w:val="00841FDD"/>
    <w:rsid w:val="00846A96"/>
    <w:rsid w:val="00852D49"/>
    <w:rsid w:val="008556F3"/>
    <w:rsid w:val="00866E01"/>
    <w:rsid w:val="00871456"/>
    <w:rsid w:val="008879EA"/>
    <w:rsid w:val="00890FF8"/>
    <w:rsid w:val="008A3277"/>
    <w:rsid w:val="008A47CF"/>
    <w:rsid w:val="008E7D74"/>
    <w:rsid w:val="00914DA6"/>
    <w:rsid w:val="00932AAF"/>
    <w:rsid w:val="00945651"/>
    <w:rsid w:val="009941A3"/>
    <w:rsid w:val="009944BA"/>
    <w:rsid w:val="009A437A"/>
    <w:rsid w:val="009B5737"/>
    <w:rsid w:val="009D3FC2"/>
    <w:rsid w:val="009D5018"/>
    <w:rsid w:val="009E02C7"/>
    <w:rsid w:val="009E0432"/>
    <w:rsid w:val="00A04BF4"/>
    <w:rsid w:val="00A04C83"/>
    <w:rsid w:val="00A3361B"/>
    <w:rsid w:val="00A46A7A"/>
    <w:rsid w:val="00A470A3"/>
    <w:rsid w:val="00A51755"/>
    <w:rsid w:val="00A52112"/>
    <w:rsid w:val="00A535D5"/>
    <w:rsid w:val="00A66E93"/>
    <w:rsid w:val="00A71E9A"/>
    <w:rsid w:val="00A76E74"/>
    <w:rsid w:val="00A86766"/>
    <w:rsid w:val="00AB359A"/>
    <w:rsid w:val="00AB4D0A"/>
    <w:rsid w:val="00AC35F3"/>
    <w:rsid w:val="00AD1C03"/>
    <w:rsid w:val="00AD5897"/>
    <w:rsid w:val="00B5490C"/>
    <w:rsid w:val="00B55FF0"/>
    <w:rsid w:val="00B60E6A"/>
    <w:rsid w:val="00B6522C"/>
    <w:rsid w:val="00B71441"/>
    <w:rsid w:val="00BB6206"/>
    <w:rsid w:val="00BC3335"/>
    <w:rsid w:val="00BC3F6A"/>
    <w:rsid w:val="00BC4DA3"/>
    <w:rsid w:val="00C0735E"/>
    <w:rsid w:val="00C1072D"/>
    <w:rsid w:val="00C1263A"/>
    <w:rsid w:val="00C161DF"/>
    <w:rsid w:val="00C65D4E"/>
    <w:rsid w:val="00C67905"/>
    <w:rsid w:val="00C96490"/>
    <w:rsid w:val="00CB34DA"/>
    <w:rsid w:val="00CB557C"/>
    <w:rsid w:val="00CB643F"/>
    <w:rsid w:val="00CD472A"/>
    <w:rsid w:val="00CD7D4D"/>
    <w:rsid w:val="00CE1E3E"/>
    <w:rsid w:val="00CE627E"/>
    <w:rsid w:val="00CE7D7D"/>
    <w:rsid w:val="00D168C9"/>
    <w:rsid w:val="00D17D99"/>
    <w:rsid w:val="00D22682"/>
    <w:rsid w:val="00D42196"/>
    <w:rsid w:val="00D4260F"/>
    <w:rsid w:val="00D46443"/>
    <w:rsid w:val="00D61D29"/>
    <w:rsid w:val="00D6213C"/>
    <w:rsid w:val="00D62997"/>
    <w:rsid w:val="00D71D49"/>
    <w:rsid w:val="00D87CC1"/>
    <w:rsid w:val="00D9140F"/>
    <w:rsid w:val="00DB156D"/>
    <w:rsid w:val="00DC7F56"/>
    <w:rsid w:val="00DE3FE5"/>
    <w:rsid w:val="00DF798E"/>
    <w:rsid w:val="00E13A35"/>
    <w:rsid w:val="00E274A7"/>
    <w:rsid w:val="00E3202E"/>
    <w:rsid w:val="00E45858"/>
    <w:rsid w:val="00E54219"/>
    <w:rsid w:val="00EA48C5"/>
    <w:rsid w:val="00EB7C20"/>
    <w:rsid w:val="00EC00E1"/>
    <w:rsid w:val="00EC3409"/>
    <w:rsid w:val="00ED0DEA"/>
    <w:rsid w:val="00ED3837"/>
    <w:rsid w:val="00EE034E"/>
    <w:rsid w:val="00EF0A7D"/>
    <w:rsid w:val="00EF7E6B"/>
    <w:rsid w:val="00F01F23"/>
    <w:rsid w:val="00F07ACF"/>
    <w:rsid w:val="00F143F3"/>
    <w:rsid w:val="00F44E9C"/>
    <w:rsid w:val="00F45B67"/>
    <w:rsid w:val="00F62FD6"/>
    <w:rsid w:val="00F64177"/>
    <w:rsid w:val="00F874F7"/>
    <w:rsid w:val="00F94CFA"/>
    <w:rsid w:val="00FA3E9E"/>
    <w:rsid w:val="00FB157A"/>
    <w:rsid w:val="00FC01BB"/>
    <w:rsid w:val="00FD306A"/>
    <w:rsid w:val="00FD48CF"/>
    <w:rsid w:val="00FD5506"/>
    <w:rsid w:val="00FE6D69"/>
    <w:rsid w:val="00FF177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38658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8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F75-1B8F-4D9F-8EAE-519F58BC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3028</Words>
  <Characters>17263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187</cp:revision>
  <cp:lastPrinted>2023-07-13T07:21:00Z</cp:lastPrinted>
  <dcterms:created xsi:type="dcterms:W3CDTF">2022-05-17T09:41:00Z</dcterms:created>
  <dcterms:modified xsi:type="dcterms:W3CDTF">2023-07-24T10:37:00Z</dcterms:modified>
</cp:coreProperties>
</file>