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9" w:rsidRPr="00D34C8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D34C88">
        <w:rPr>
          <w:rFonts w:ascii="Arial" w:hAnsi="Arial" w:cs="Arial"/>
          <w:b/>
          <w:sz w:val="22"/>
          <w:szCs w:val="22"/>
        </w:rPr>
        <w:t>Pl</w:t>
      </w:r>
      <w:proofErr w:type="spellEnd"/>
      <w:r w:rsidRPr="00D34C88">
        <w:rPr>
          <w:rFonts w:ascii="Arial" w:hAnsi="Arial" w:cs="Arial"/>
          <w:b/>
          <w:sz w:val="22"/>
          <w:szCs w:val="22"/>
        </w:rPr>
        <w:t xml:space="preserve"> – 03/2014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   </w:t>
      </w:r>
      <w:r w:rsidRPr="00D34C88">
        <w:rPr>
          <w:rFonts w:ascii="Arial" w:hAnsi="Arial" w:cs="Arial"/>
          <w:sz w:val="22"/>
          <w:szCs w:val="22"/>
        </w:rPr>
        <w:t xml:space="preserve">                      Uznesenie zo zasadnutia Obecného zastupiteľstva                                                        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        konaného dňa 09. 04. 2014  vo veľkej sále kultúrneho domu v Zlatých Klasoch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I. Voľba návrhovej komisie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Obecné zastupiteľstvo na návrh poslanca </w:t>
      </w:r>
      <w:r>
        <w:rPr>
          <w:rFonts w:ascii="Arial" w:hAnsi="Arial" w:cs="Arial"/>
          <w:sz w:val="22"/>
          <w:szCs w:val="22"/>
        </w:rPr>
        <w:t xml:space="preserve"> Mgr. </w:t>
      </w:r>
      <w:proofErr w:type="spellStart"/>
      <w:r>
        <w:rPr>
          <w:rFonts w:ascii="Arial" w:hAnsi="Arial" w:cs="Arial"/>
          <w:sz w:val="22"/>
          <w:szCs w:val="22"/>
        </w:rPr>
        <w:t>Ibolya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Pőcz</w:t>
      </w:r>
      <w:proofErr w:type="spellEnd"/>
    </w:p>
    <w:p w:rsidR="00C25359" w:rsidRPr="00D34C88" w:rsidRDefault="00C25359" w:rsidP="00C25359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  volí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návrhovú komisiu v nasledovnom zložení: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Judita </w:t>
      </w:r>
      <w:proofErr w:type="spellStart"/>
      <w:r>
        <w:rPr>
          <w:rFonts w:ascii="Arial" w:hAnsi="Arial" w:cs="Arial"/>
          <w:sz w:val="22"/>
          <w:szCs w:val="22"/>
        </w:rPr>
        <w:t>Fördősová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Mgr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sz w:val="22"/>
          <w:szCs w:val="22"/>
        </w:rPr>
        <w:t xml:space="preserve"> - predseda komisie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Kiss </w:t>
      </w:r>
      <w:proofErr w:type="spellStart"/>
      <w:r>
        <w:rPr>
          <w:rFonts w:ascii="Arial" w:hAnsi="Arial" w:cs="Arial"/>
          <w:sz w:val="22"/>
          <w:szCs w:val="22"/>
        </w:rPr>
        <w:t>Zsolt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</w:t>
      </w:r>
      <w:r w:rsidRPr="00D34C88">
        <w:rPr>
          <w:rFonts w:ascii="Arial" w:hAnsi="Arial" w:cs="Arial"/>
          <w:sz w:val="22"/>
          <w:szCs w:val="22"/>
        </w:rPr>
        <w:t xml:space="preserve"> - člen komisie  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Horony</w:t>
      </w:r>
      <w:proofErr w:type="spellEnd"/>
      <w:r>
        <w:rPr>
          <w:rFonts w:ascii="Arial" w:hAnsi="Arial" w:cs="Arial"/>
          <w:sz w:val="22"/>
          <w:szCs w:val="22"/>
        </w:rPr>
        <w:t xml:space="preserve"> Oskar               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Danis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Richrd</w:t>
      </w:r>
      <w:proofErr w:type="spellEnd"/>
      <w:r>
        <w:rPr>
          <w:rFonts w:ascii="Arial" w:hAnsi="Arial" w:cs="Arial"/>
          <w:sz w:val="22"/>
          <w:szCs w:val="22"/>
        </w:rPr>
        <w:t xml:space="preserve">, MUDr.    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Lovasz</w:t>
      </w:r>
      <w:proofErr w:type="spellEnd"/>
      <w:r>
        <w:rPr>
          <w:rFonts w:ascii="Arial" w:hAnsi="Arial" w:cs="Arial"/>
          <w:sz w:val="22"/>
          <w:szCs w:val="22"/>
        </w:rPr>
        <w:t xml:space="preserve"> Vincent            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C25359" w:rsidRPr="00D34C88" w:rsidRDefault="00C25359" w:rsidP="00C25359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      za :  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  proti:  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 zdržal sa :     </w:t>
      </w:r>
      <w:r>
        <w:rPr>
          <w:rFonts w:ascii="Arial" w:hAnsi="Arial" w:cs="Arial"/>
          <w:sz w:val="22"/>
          <w:szCs w:val="22"/>
        </w:rPr>
        <w:t>0</w:t>
      </w:r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</w:p>
    <w:p w:rsidR="00C25359" w:rsidRPr="00D34C88" w:rsidRDefault="00C25359" w:rsidP="00C25359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Overovatelia zápisnice </w:t>
      </w:r>
      <w:r w:rsidRPr="00034E98">
        <w:rPr>
          <w:rFonts w:ascii="Arial" w:hAnsi="Arial" w:cs="Arial"/>
          <w:sz w:val="22"/>
          <w:szCs w:val="22"/>
        </w:rPr>
        <w:t xml:space="preserve">na návrh poslanca </w:t>
      </w:r>
      <w:r>
        <w:rPr>
          <w:rFonts w:ascii="Arial" w:hAnsi="Arial" w:cs="Arial"/>
          <w:sz w:val="22"/>
          <w:szCs w:val="22"/>
        </w:rPr>
        <w:t xml:space="preserve"> Mgr. </w:t>
      </w:r>
      <w:r w:rsidRPr="00034E98">
        <w:rPr>
          <w:rFonts w:ascii="Arial" w:hAnsi="Arial" w:cs="Arial"/>
          <w:sz w:val="22"/>
          <w:szCs w:val="22"/>
        </w:rPr>
        <w:t xml:space="preserve">Judita </w:t>
      </w:r>
      <w:proofErr w:type="spellStart"/>
      <w:r w:rsidRPr="00034E98">
        <w:rPr>
          <w:rFonts w:ascii="Arial" w:hAnsi="Arial" w:cs="Arial"/>
          <w:sz w:val="22"/>
          <w:szCs w:val="22"/>
        </w:rPr>
        <w:t>Fördősová</w:t>
      </w:r>
      <w:proofErr w:type="spellEnd"/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Pőcz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Ibolya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</w:t>
      </w:r>
      <w:r w:rsidRPr="00D34C88">
        <w:rPr>
          <w:rFonts w:ascii="Arial" w:hAnsi="Arial" w:cs="Arial"/>
          <w:sz w:val="22"/>
          <w:szCs w:val="22"/>
        </w:rPr>
        <w:t xml:space="preserve"> 2.   </w:t>
      </w:r>
      <w:proofErr w:type="spellStart"/>
      <w:r>
        <w:rPr>
          <w:rFonts w:ascii="Arial" w:hAnsi="Arial" w:cs="Arial"/>
          <w:sz w:val="22"/>
          <w:szCs w:val="22"/>
        </w:rPr>
        <w:t>Lakatos</w:t>
      </w:r>
      <w:proofErr w:type="spellEnd"/>
      <w:r>
        <w:rPr>
          <w:rFonts w:ascii="Arial" w:hAnsi="Arial" w:cs="Arial"/>
          <w:sz w:val="22"/>
          <w:szCs w:val="22"/>
        </w:rPr>
        <w:t xml:space="preserve"> Anton 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   za :  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proti:    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zdržal sa :       </w:t>
      </w:r>
      <w:r>
        <w:rPr>
          <w:rFonts w:ascii="Arial" w:hAnsi="Arial" w:cs="Arial"/>
          <w:sz w:val="22"/>
          <w:szCs w:val="22"/>
        </w:rPr>
        <w:t>0</w:t>
      </w:r>
    </w:p>
    <w:p w:rsidR="00C25359" w:rsidRPr="00D34C88" w:rsidRDefault="00C25359" w:rsidP="00C25359">
      <w:pPr>
        <w:rPr>
          <w:rFonts w:ascii="Arial" w:hAnsi="Arial" w:cs="Arial"/>
          <w:sz w:val="22"/>
          <w:szCs w:val="22"/>
        </w:rPr>
      </w:pPr>
    </w:p>
    <w:p w:rsidR="00C25359" w:rsidRPr="00D34C88" w:rsidRDefault="00C25359" w:rsidP="00C25359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II. Schválenie programu rokovania </w:t>
      </w:r>
    </w:p>
    <w:p w:rsidR="00C25359" w:rsidRPr="00D34C88" w:rsidRDefault="00C25359" w:rsidP="00C25359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Obecné zastupiteľstvo</w:t>
      </w:r>
    </w:p>
    <w:p w:rsidR="00C25359" w:rsidRPr="00D34C88" w:rsidRDefault="00C25359" w:rsidP="00C25359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</w:t>
      </w:r>
      <w:r w:rsidRPr="00D34C88"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b/>
          <w:sz w:val="22"/>
          <w:szCs w:val="22"/>
        </w:rPr>
        <w:t xml:space="preserve">schvaľuje  </w:t>
      </w:r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program rokovania  s doplneniami: </w:t>
      </w:r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Bod VI.  -  sa zruší</w:t>
      </w:r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Doplní sa bod  VIII. Diskusia</w:t>
      </w:r>
    </w:p>
    <w:p w:rsidR="00C25359" w:rsidRPr="00D34C88" w:rsidRDefault="00C25359" w:rsidP="00C25359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   za :  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proti: 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  zdržal sa: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</w:t>
      </w:r>
    </w:p>
    <w:p w:rsidR="00C25359" w:rsidRPr="00423623" w:rsidRDefault="00C25359" w:rsidP="00C25359">
      <w:pPr>
        <w:jc w:val="both"/>
        <w:rPr>
          <w:rFonts w:ascii="Arial" w:hAnsi="Arial" w:cs="Arial"/>
        </w:rPr>
      </w:pPr>
    </w:p>
    <w:p w:rsidR="00C25359" w:rsidRPr="00D34C88" w:rsidRDefault="00C25359" w:rsidP="00C25359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III. Oprava uznesenia č. </w:t>
      </w:r>
      <w:proofErr w:type="spellStart"/>
      <w:r w:rsidRPr="00D34C88">
        <w:rPr>
          <w:rFonts w:ascii="Arial" w:hAnsi="Arial" w:cs="Arial"/>
          <w:b/>
          <w:sz w:val="22"/>
          <w:szCs w:val="22"/>
        </w:rPr>
        <w:t>Pl</w:t>
      </w:r>
      <w:proofErr w:type="spellEnd"/>
      <w:r w:rsidRPr="00D34C88">
        <w:rPr>
          <w:rFonts w:ascii="Arial" w:hAnsi="Arial" w:cs="Arial"/>
          <w:b/>
          <w:sz w:val="22"/>
          <w:szCs w:val="22"/>
        </w:rPr>
        <w:t xml:space="preserve"> – 02/2014 – VI. písm. B/  bod 2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 zastupiteľstvo</w:t>
      </w:r>
    </w:p>
    <w:p w:rsidR="00C25359" w:rsidRPr="00D451F4" w:rsidRDefault="00C25359" w:rsidP="00C25359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D451F4">
        <w:rPr>
          <w:rFonts w:ascii="Arial" w:hAnsi="Arial" w:cs="Arial"/>
          <w:b/>
          <w:sz w:val="22"/>
          <w:szCs w:val="22"/>
        </w:rPr>
        <w:t>A/  konštatuje, že</w:t>
      </w:r>
    </w:p>
    <w:p w:rsidR="00C25359" w:rsidRPr="00352231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52231">
        <w:rPr>
          <w:rFonts w:ascii="Arial" w:hAnsi="Arial" w:cs="Arial"/>
          <w:sz w:val="22"/>
          <w:szCs w:val="22"/>
        </w:rPr>
        <w:t>rebytok rozpočtu upravený o nevyčerpané účelovo určené prostriedky poskytnuté v</w:t>
      </w:r>
      <w:r>
        <w:rPr>
          <w:rFonts w:ascii="Arial" w:hAnsi="Arial" w:cs="Arial"/>
          <w:sz w:val="22"/>
          <w:szCs w:val="22"/>
        </w:rPr>
        <w:t> </w:t>
      </w:r>
      <w:r w:rsidRPr="00352231">
        <w:rPr>
          <w:rFonts w:ascii="Arial" w:hAnsi="Arial" w:cs="Arial"/>
          <w:sz w:val="22"/>
          <w:szCs w:val="22"/>
        </w:rPr>
        <w:t xml:space="preserve">predchádzajúcom roku je zdrojom rezervného fondu prípadne ďalších peňažných fondov. Obec peňažné fondy nemá, preto má ísť cely upravený prebytok na rezervný fond. </w:t>
      </w:r>
    </w:p>
    <w:p w:rsidR="00C25359" w:rsidRPr="00352231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2231">
        <w:rPr>
          <w:rFonts w:ascii="Arial" w:hAnsi="Arial" w:cs="Arial"/>
          <w:sz w:val="22"/>
          <w:szCs w:val="22"/>
        </w:rPr>
        <w:t xml:space="preserve">Celkový prebytok je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352231">
        <w:rPr>
          <w:rFonts w:ascii="Arial" w:hAnsi="Arial" w:cs="Arial"/>
          <w:sz w:val="22"/>
          <w:szCs w:val="22"/>
        </w:rPr>
        <w:t xml:space="preserve">  87 775,90 €</w:t>
      </w:r>
    </w:p>
    <w:p w:rsidR="00C25359" w:rsidRPr="00352231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352231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352231">
        <w:rPr>
          <w:rFonts w:ascii="Arial" w:hAnsi="Arial" w:cs="Arial"/>
          <w:sz w:val="22"/>
          <w:szCs w:val="22"/>
        </w:rPr>
        <w:t xml:space="preserve">Z toho nevyčerpané  prostriedky ZŠ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52231">
        <w:rPr>
          <w:rFonts w:ascii="Arial" w:hAnsi="Arial" w:cs="Arial"/>
          <w:sz w:val="22"/>
          <w:szCs w:val="22"/>
        </w:rPr>
        <w:t xml:space="preserve">  10 616,70 €</w:t>
      </w:r>
    </w:p>
    <w:p w:rsidR="00C25359" w:rsidRPr="00352231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352231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5223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</w:t>
      </w:r>
      <w:r w:rsidRPr="00352231">
        <w:rPr>
          <w:rFonts w:ascii="Arial" w:hAnsi="Arial" w:cs="Arial"/>
          <w:sz w:val="22"/>
          <w:szCs w:val="22"/>
        </w:rPr>
        <w:t>evyčerpaný účelovo určený dar na kapitálové výdavky        4 000,00 €</w:t>
      </w:r>
    </w:p>
    <w:p w:rsidR="00C25359" w:rsidRPr="00352231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352231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352231">
        <w:rPr>
          <w:rFonts w:ascii="Arial" w:hAnsi="Arial" w:cs="Arial"/>
          <w:sz w:val="22"/>
          <w:szCs w:val="22"/>
        </w:rPr>
        <w:t xml:space="preserve">Upravený prebytok obce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52231">
        <w:rPr>
          <w:rFonts w:ascii="Arial" w:hAnsi="Arial" w:cs="Arial"/>
          <w:sz w:val="22"/>
          <w:szCs w:val="22"/>
        </w:rPr>
        <w:t xml:space="preserve">   73 159,20 €</w:t>
      </w:r>
    </w:p>
    <w:p w:rsidR="00C25359" w:rsidRPr="00352231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352231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352231">
        <w:rPr>
          <w:rFonts w:ascii="Arial" w:hAnsi="Arial" w:cs="Arial"/>
          <w:sz w:val="22"/>
          <w:szCs w:val="22"/>
        </w:rPr>
        <w:t xml:space="preserve">Výsledok hospodárenie podnikateľskej činnosti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52231">
        <w:rPr>
          <w:rFonts w:ascii="Arial" w:hAnsi="Arial" w:cs="Arial"/>
          <w:sz w:val="22"/>
          <w:szCs w:val="22"/>
        </w:rPr>
        <w:t xml:space="preserve">   + 7 431,98 €        </w:t>
      </w:r>
    </w:p>
    <w:p w:rsidR="00C25359" w:rsidRPr="00352231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D34C88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B/ schvaľuje </w:t>
      </w:r>
    </w:p>
    <w:p w:rsidR="00C25359" w:rsidRPr="00352231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52231">
        <w:rPr>
          <w:rFonts w:ascii="Arial" w:hAnsi="Arial" w:cs="Arial"/>
          <w:sz w:val="22"/>
          <w:szCs w:val="22"/>
        </w:rPr>
        <w:t xml:space="preserve">revod upraveného prebytku obce za rok 2013 na rezervný fond obce vo výške 73 159,20 € a prevod hospodárskeho výsledku za podnikateľskej činnosti po zdanení za rok 2013 vo výške 7 431,98 € na rezervný fond. </w:t>
      </w:r>
    </w:p>
    <w:p w:rsidR="00C25359" w:rsidRPr="00D34C88" w:rsidRDefault="00C25359" w:rsidP="00C25359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D34C88">
        <w:rPr>
          <w:rFonts w:ascii="Arial" w:hAnsi="Arial" w:cs="Arial"/>
          <w:sz w:val="22"/>
          <w:szCs w:val="22"/>
        </w:rPr>
        <w:t xml:space="preserve">    za :   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34C88">
        <w:rPr>
          <w:rFonts w:ascii="Arial" w:hAnsi="Arial" w:cs="Arial"/>
          <w:sz w:val="22"/>
          <w:szCs w:val="22"/>
        </w:rPr>
        <w:t xml:space="preserve"> proti:  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34C88">
        <w:rPr>
          <w:rFonts w:ascii="Arial" w:hAnsi="Arial" w:cs="Arial"/>
          <w:sz w:val="22"/>
          <w:szCs w:val="22"/>
        </w:rPr>
        <w:t xml:space="preserve">      zdržal sa: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</w:t>
      </w:r>
    </w:p>
    <w:p w:rsidR="00C25359" w:rsidRPr="00352231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D34C88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C/ schvaľuje </w:t>
      </w:r>
    </w:p>
    <w:p w:rsidR="00C25359" w:rsidRPr="00352231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352231">
        <w:rPr>
          <w:rFonts w:ascii="Arial" w:hAnsi="Arial" w:cs="Arial"/>
          <w:sz w:val="22"/>
          <w:szCs w:val="22"/>
        </w:rPr>
        <w:t>Použitie rezervného fondu vo výške 65 443 € n</w:t>
      </w:r>
      <w:r>
        <w:rPr>
          <w:rFonts w:ascii="Arial" w:hAnsi="Arial" w:cs="Arial"/>
          <w:sz w:val="22"/>
          <w:szCs w:val="22"/>
        </w:rPr>
        <w:t>a</w:t>
      </w:r>
      <w:r w:rsidRPr="00352231">
        <w:rPr>
          <w:rFonts w:ascii="Arial" w:hAnsi="Arial" w:cs="Arial"/>
          <w:sz w:val="22"/>
          <w:szCs w:val="22"/>
        </w:rPr>
        <w:t xml:space="preserve"> kapitálové výdavky, </w:t>
      </w:r>
    </w:p>
    <w:p w:rsidR="00C25359" w:rsidRPr="00D34C88" w:rsidRDefault="00C25359" w:rsidP="00C25359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D34C88">
        <w:rPr>
          <w:rFonts w:ascii="Arial" w:hAnsi="Arial" w:cs="Arial"/>
          <w:sz w:val="22"/>
          <w:szCs w:val="22"/>
        </w:rPr>
        <w:t xml:space="preserve">  za :    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4C88">
        <w:rPr>
          <w:rFonts w:ascii="Arial" w:hAnsi="Arial" w:cs="Arial"/>
          <w:sz w:val="22"/>
          <w:szCs w:val="22"/>
        </w:rPr>
        <w:t xml:space="preserve"> proti:  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D34C88">
        <w:rPr>
          <w:rFonts w:ascii="Arial" w:hAnsi="Arial" w:cs="Arial"/>
          <w:sz w:val="22"/>
          <w:szCs w:val="22"/>
        </w:rPr>
        <w:t xml:space="preserve">  zdržal sa: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</w:t>
      </w:r>
    </w:p>
    <w:p w:rsidR="00C25359" w:rsidRDefault="00C25359" w:rsidP="00C2535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0D248E">
        <w:rPr>
          <w:rFonts w:ascii="Arial" w:hAnsi="Arial" w:cs="Arial"/>
          <w:sz w:val="22"/>
          <w:szCs w:val="22"/>
        </w:rPr>
        <w:t xml:space="preserve">                                                                     - 2 </w:t>
      </w:r>
      <w:r>
        <w:rPr>
          <w:rFonts w:ascii="Arial" w:hAnsi="Arial" w:cs="Arial"/>
          <w:sz w:val="22"/>
          <w:szCs w:val="22"/>
        </w:rPr>
        <w:t>–</w:t>
      </w:r>
    </w:p>
    <w:p w:rsidR="00C25359" w:rsidRDefault="00C25359" w:rsidP="00C2535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0D248E" w:rsidRDefault="00C25359" w:rsidP="00C2535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6307BE" w:rsidRDefault="00C25359" w:rsidP="00C25359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2"/>
          <w:szCs w:val="22"/>
        </w:rPr>
        <w:t>IV.</w:t>
      </w:r>
      <w:r w:rsidRPr="00D34C88">
        <w:rPr>
          <w:rFonts w:ascii="Arial" w:hAnsi="Arial" w:cs="Arial"/>
          <w:b/>
          <w:sz w:val="22"/>
          <w:szCs w:val="22"/>
        </w:rPr>
        <w:t xml:space="preserve"> Návrh na schválenie  VZN č. 3</w:t>
      </w:r>
      <w:r w:rsidRPr="00D34C88">
        <w:rPr>
          <w:rFonts w:ascii="Arial" w:hAnsi="Arial" w:cs="Arial"/>
          <w:b/>
          <w:bCs/>
          <w:sz w:val="22"/>
          <w:szCs w:val="22"/>
        </w:rPr>
        <w:t xml:space="preserve"> o podmienkach poskytovania dotácií právnickým osobám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25359" w:rsidRDefault="00C25359" w:rsidP="00C253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a</w:t>
      </w:r>
      <w:r w:rsidRPr="00D34C88">
        <w:rPr>
          <w:rFonts w:ascii="Arial" w:hAnsi="Arial" w:cs="Arial"/>
          <w:b/>
          <w:bCs/>
          <w:sz w:val="22"/>
          <w:szCs w:val="22"/>
        </w:rPr>
        <w:t xml:space="preserve"> fyzickým osobám - podnikateľom     </w:t>
      </w:r>
    </w:p>
    <w:p w:rsidR="00C25359" w:rsidRPr="00D34C88" w:rsidRDefault="00C25359" w:rsidP="00C253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Obecné zastupiteľstvo</w:t>
      </w:r>
    </w:p>
    <w:p w:rsidR="00C25359" w:rsidRPr="00D34C88" w:rsidRDefault="00C25359" w:rsidP="00C25359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</w:t>
      </w:r>
      <w:r w:rsidRPr="00D34C88"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b/>
          <w:sz w:val="22"/>
          <w:szCs w:val="22"/>
        </w:rPr>
        <w:t>schvaľuje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Pr="00D34C88" w:rsidRDefault="00C25359" w:rsidP="00C2535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VZN </w:t>
      </w:r>
      <w:r>
        <w:rPr>
          <w:rFonts w:ascii="Arial" w:hAnsi="Arial" w:cs="Arial"/>
          <w:sz w:val="22"/>
          <w:szCs w:val="22"/>
        </w:rPr>
        <w:t>č.</w:t>
      </w:r>
      <w:r w:rsidRPr="00D34C88">
        <w:rPr>
          <w:rFonts w:ascii="Arial" w:hAnsi="Arial" w:cs="Arial"/>
          <w:sz w:val="22"/>
          <w:szCs w:val="22"/>
        </w:rPr>
        <w:t>3</w:t>
      </w:r>
      <w:r w:rsidRPr="00D34C88">
        <w:rPr>
          <w:rFonts w:ascii="Arial" w:hAnsi="Arial" w:cs="Arial"/>
          <w:bCs/>
          <w:sz w:val="22"/>
          <w:szCs w:val="22"/>
        </w:rPr>
        <w:t xml:space="preserve"> o podmienkach poskytovania dotácií právnickým osobám a </w:t>
      </w:r>
      <w:r>
        <w:rPr>
          <w:rFonts w:ascii="Arial" w:hAnsi="Arial" w:cs="Arial"/>
          <w:bCs/>
          <w:sz w:val="22"/>
          <w:szCs w:val="22"/>
        </w:rPr>
        <w:t xml:space="preserve">fyzickým osobám </w:t>
      </w:r>
      <w:r w:rsidRPr="00D34C88">
        <w:rPr>
          <w:rFonts w:ascii="Arial" w:hAnsi="Arial" w:cs="Arial"/>
          <w:bCs/>
          <w:sz w:val="22"/>
          <w:szCs w:val="22"/>
        </w:rPr>
        <w:t xml:space="preserve">podnikateľom     </w:t>
      </w:r>
    </w:p>
    <w:p w:rsidR="00C25359" w:rsidRDefault="00C25359" w:rsidP="00C25359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</w:t>
      </w:r>
      <w:r>
        <w:rPr>
          <w:rFonts w:ascii="Arial" w:hAnsi="Arial" w:cs="Arial"/>
          <w:sz w:val="22"/>
          <w:szCs w:val="22"/>
        </w:rPr>
        <w:t>9</w:t>
      </w:r>
      <w:r w:rsidRPr="00D34C88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>9</w:t>
      </w:r>
      <w:r w:rsidRPr="00D34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D34C88">
        <w:rPr>
          <w:rFonts w:ascii="Arial" w:hAnsi="Arial" w:cs="Arial"/>
          <w:sz w:val="22"/>
          <w:szCs w:val="22"/>
        </w:rPr>
        <w:t xml:space="preserve"> proti:     </w:t>
      </w:r>
      <w:r>
        <w:rPr>
          <w:rFonts w:ascii="Arial" w:hAnsi="Arial" w:cs="Arial"/>
          <w:sz w:val="22"/>
          <w:szCs w:val="22"/>
        </w:rPr>
        <w:t xml:space="preserve">0        </w:t>
      </w:r>
      <w:r w:rsidRPr="00D34C88">
        <w:rPr>
          <w:rFonts w:ascii="Arial" w:hAnsi="Arial" w:cs="Arial"/>
          <w:sz w:val="22"/>
          <w:szCs w:val="22"/>
        </w:rPr>
        <w:t xml:space="preserve">       zdržal sa:    </w:t>
      </w:r>
      <w:r>
        <w:rPr>
          <w:rFonts w:ascii="Arial" w:hAnsi="Arial" w:cs="Arial"/>
          <w:sz w:val="22"/>
          <w:szCs w:val="22"/>
        </w:rPr>
        <w:t>0</w:t>
      </w:r>
    </w:p>
    <w:p w:rsidR="00C25359" w:rsidRDefault="00C25359" w:rsidP="00C25359">
      <w:pPr>
        <w:jc w:val="both"/>
        <w:rPr>
          <w:rFonts w:ascii="Arial" w:hAnsi="Arial" w:cs="Arial"/>
          <w:sz w:val="22"/>
          <w:szCs w:val="22"/>
        </w:rPr>
      </w:pPr>
    </w:p>
    <w:p w:rsidR="00C25359" w:rsidRPr="006307BE" w:rsidRDefault="00C25359" w:rsidP="00C253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 w:rsidRPr="006307BE">
        <w:rPr>
          <w:rFonts w:ascii="Arial" w:hAnsi="Arial" w:cs="Arial"/>
          <w:b/>
          <w:sz w:val="22"/>
          <w:szCs w:val="22"/>
        </w:rPr>
        <w:t>Návrh na schválenie VZN č. 4 -</w:t>
      </w:r>
      <w:r w:rsidRPr="006307BE">
        <w:rPr>
          <w:rFonts w:ascii="Arial" w:hAnsi="Arial" w:cs="Arial"/>
          <w:b/>
          <w:bCs/>
          <w:sz w:val="22"/>
          <w:szCs w:val="22"/>
        </w:rPr>
        <w:t xml:space="preserve"> zásady hospodárenia s majetkom obce Zlaté Klasy</w:t>
      </w:r>
    </w:p>
    <w:p w:rsidR="00C25359" w:rsidRPr="006307BE" w:rsidRDefault="00C25359" w:rsidP="00C253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C25359" w:rsidRPr="006307BE" w:rsidRDefault="00C25359" w:rsidP="00C25359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 w:rsidRPr="006307BE">
        <w:rPr>
          <w:rFonts w:ascii="Arial" w:hAnsi="Arial" w:cs="Arial"/>
          <w:sz w:val="22"/>
          <w:szCs w:val="22"/>
        </w:rPr>
        <w:t xml:space="preserve"> </w:t>
      </w:r>
      <w:r w:rsidRPr="006307BE">
        <w:rPr>
          <w:rFonts w:ascii="Arial" w:hAnsi="Arial" w:cs="Arial"/>
          <w:b/>
          <w:sz w:val="22"/>
          <w:szCs w:val="22"/>
        </w:rPr>
        <w:t>schvaľuje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Pr="006307BE" w:rsidRDefault="00C25359" w:rsidP="00C2535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VZN č. 4</w:t>
      </w:r>
      <w:r w:rsidRPr="006307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7BE">
        <w:rPr>
          <w:rFonts w:ascii="Arial" w:hAnsi="Arial" w:cs="Arial"/>
          <w:bCs/>
          <w:sz w:val="22"/>
          <w:szCs w:val="22"/>
        </w:rPr>
        <w:t>zásady hospodárenia s majetkom obce Zlaté Klasy</w:t>
      </w:r>
    </w:p>
    <w:p w:rsidR="00C25359" w:rsidRDefault="00C25359" w:rsidP="00C25359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9</w:t>
      </w:r>
      <w:r w:rsidRPr="00D34C8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9                </w:t>
      </w:r>
      <w:r w:rsidRPr="00D34C88">
        <w:rPr>
          <w:rFonts w:ascii="Arial" w:hAnsi="Arial" w:cs="Arial"/>
          <w:sz w:val="22"/>
          <w:szCs w:val="22"/>
        </w:rPr>
        <w:t xml:space="preserve">  proti:    </w:t>
      </w:r>
      <w:r>
        <w:rPr>
          <w:rFonts w:ascii="Arial" w:hAnsi="Arial" w:cs="Arial"/>
          <w:sz w:val="22"/>
          <w:szCs w:val="22"/>
        </w:rPr>
        <w:t xml:space="preserve">0            </w:t>
      </w:r>
      <w:r w:rsidRPr="00D34C88">
        <w:rPr>
          <w:rFonts w:ascii="Arial" w:hAnsi="Arial" w:cs="Arial"/>
          <w:sz w:val="22"/>
          <w:szCs w:val="22"/>
        </w:rPr>
        <w:t xml:space="preserve">   zdržal sa:    </w:t>
      </w:r>
      <w:r>
        <w:rPr>
          <w:rFonts w:ascii="Arial" w:hAnsi="Arial" w:cs="Arial"/>
          <w:sz w:val="22"/>
          <w:szCs w:val="22"/>
        </w:rPr>
        <w:t>0</w:t>
      </w:r>
    </w:p>
    <w:p w:rsidR="00C25359" w:rsidRDefault="00C25359" w:rsidP="00C25359">
      <w:pPr>
        <w:jc w:val="both"/>
        <w:rPr>
          <w:rFonts w:ascii="Arial" w:hAnsi="Arial" w:cs="Arial"/>
          <w:sz w:val="22"/>
          <w:szCs w:val="22"/>
        </w:rPr>
      </w:pPr>
    </w:p>
    <w:p w:rsidR="00C25359" w:rsidRPr="007830FB" w:rsidRDefault="00C25359" w:rsidP="00C253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Pr="007830FB">
        <w:rPr>
          <w:rFonts w:ascii="Arial" w:hAnsi="Arial" w:cs="Arial"/>
          <w:b/>
          <w:sz w:val="22"/>
          <w:szCs w:val="22"/>
        </w:rPr>
        <w:t xml:space="preserve"> Návrh  zmluv</w:t>
      </w:r>
      <w:r>
        <w:rPr>
          <w:rFonts w:ascii="Arial" w:hAnsi="Arial" w:cs="Arial"/>
          <w:b/>
          <w:sz w:val="22"/>
          <w:szCs w:val="22"/>
        </w:rPr>
        <w:t xml:space="preserve">y na </w:t>
      </w:r>
      <w:r w:rsidRPr="007830FB">
        <w:rPr>
          <w:rFonts w:ascii="Arial" w:hAnsi="Arial" w:cs="Arial"/>
          <w:b/>
          <w:sz w:val="22"/>
          <w:szCs w:val="22"/>
        </w:rPr>
        <w:t>zriaden</w:t>
      </w:r>
      <w:r>
        <w:rPr>
          <w:rFonts w:ascii="Arial" w:hAnsi="Arial" w:cs="Arial"/>
          <w:b/>
          <w:sz w:val="22"/>
          <w:szCs w:val="22"/>
        </w:rPr>
        <w:t>ie</w:t>
      </w:r>
      <w:r w:rsidRPr="007830FB">
        <w:rPr>
          <w:rFonts w:ascii="Arial" w:hAnsi="Arial" w:cs="Arial"/>
          <w:b/>
          <w:sz w:val="22"/>
          <w:szCs w:val="22"/>
        </w:rPr>
        <w:t xml:space="preserve"> vecného bremena</w:t>
      </w:r>
    </w:p>
    <w:p w:rsidR="00C25359" w:rsidRPr="006307BE" w:rsidRDefault="00C25359" w:rsidP="00C253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 w:rsidRPr="00630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7469A">
        <w:rPr>
          <w:rFonts w:ascii="Arial" w:hAnsi="Arial" w:cs="Arial"/>
          <w:b/>
          <w:sz w:val="22"/>
          <w:szCs w:val="22"/>
        </w:rPr>
        <w:t>konštatuje,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dôsledku neodstrániteľnej chyby odvádzania odpadových vôd zo Základnej umeleckej školy v Zlatých Klasoch kanalizačné potrubie je možné napojiť na verejnú kanalizačnú sieť len cez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704  vedenej na LV 107  k. ú. </w:t>
      </w:r>
      <w:proofErr w:type="spellStart"/>
      <w:r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vo vlastníctve </w:t>
      </w:r>
      <w:proofErr w:type="spellStart"/>
      <w:r>
        <w:rPr>
          <w:rFonts w:ascii="Arial" w:hAnsi="Arial" w:cs="Arial"/>
          <w:sz w:val="22"/>
          <w:szCs w:val="22"/>
        </w:rPr>
        <w:t>Lefflerová</w:t>
      </w:r>
      <w:proofErr w:type="spellEnd"/>
      <w:r>
        <w:rPr>
          <w:rFonts w:ascii="Arial" w:hAnsi="Arial" w:cs="Arial"/>
          <w:sz w:val="22"/>
          <w:szCs w:val="22"/>
        </w:rPr>
        <w:t xml:space="preserve"> Nina, rod. Balážová, JUDr. </w:t>
      </w:r>
      <w:proofErr w:type="spellStart"/>
      <w:r>
        <w:rPr>
          <w:rFonts w:ascii="Arial" w:hAnsi="Arial" w:cs="Arial"/>
          <w:sz w:val="22"/>
          <w:szCs w:val="22"/>
        </w:rPr>
        <w:t>Čakanská</w:t>
      </w:r>
      <w:proofErr w:type="spellEnd"/>
      <w:r>
        <w:rPr>
          <w:rFonts w:ascii="Arial" w:hAnsi="Arial" w:cs="Arial"/>
          <w:sz w:val="22"/>
          <w:szCs w:val="22"/>
        </w:rPr>
        <w:t xml:space="preserve"> cesta 141/5, Zlaté Klasy, ktorá s týmto riešením súhlasí a dá súhlas obci Zlaté Klasy na zriadenie vecného bremena na túto parcelu v prospech obce. 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275AC">
        <w:rPr>
          <w:rFonts w:ascii="Arial" w:hAnsi="Arial" w:cs="Arial"/>
          <w:b/>
          <w:sz w:val="22"/>
          <w:szCs w:val="22"/>
        </w:rPr>
        <w:t>B/</w:t>
      </w:r>
      <w:r>
        <w:rPr>
          <w:rFonts w:ascii="Arial" w:hAnsi="Arial" w:cs="Arial"/>
          <w:sz w:val="22"/>
          <w:szCs w:val="22"/>
        </w:rPr>
        <w:t xml:space="preserve"> </w:t>
      </w:r>
      <w:r w:rsidRPr="006307BE">
        <w:rPr>
          <w:rFonts w:ascii="Arial" w:hAnsi="Arial" w:cs="Arial"/>
          <w:b/>
          <w:sz w:val="22"/>
          <w:szCs w:val="22"/>
        </w:rPr>
        <w:t>schvaľuje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B66C1">
        <w:rPr>
          <w:rFonts w:ascii="Arial" w:hAnsi="Arial" w:cs="Arial"/>
          <w:sz w:val="22"/>
          <w:szCs w:val="22"/>
        </w:rPr>
        <w:t xml:space="preserve">Zmluvu o zriedení vecného bremena </w:t>
      </w:r>
      <w:r>
        <w:rPr>
          <w:rFonts w:ascii="Arial" w:hAnsi="Arial" w:cs="Arial"/>
          <w:sz w:val="22"/>
          <w:szCs w:val="22"/>
        </w:rPr>
        <w:t xml:space="preserve">medzi  povinnou : </w:t>
      </w:r>
      <w:proofErr w:type="spellStart"/>
      <w:r>
        <w:rPr>
          <w:rFonts w:ascii="Arial" w:hAnsi="Arial" w:cs="Arial"/>
          <w:sz w:val="22"/>
          <w:szCs w:val="22"/>
        </w:rPr>
        <w:t>Lefflerová</w:t>
      </w:r>
      <w:proofErr w:type="spellEnd"/>
      <w:r>
        <w:rPr>
          <w:rFonts w:ascii="Arial" w:hAnsi="Arial" w:cs="Arial"/>
          <w:sz w:val="22"/>
          <w:szCs w:val="22"/>
        </w:rPr>
        <w:t xml:space="preserve"> Nina, rod. Balážová, JUDr. </w:t>
      </w:r>
      <w:proofErr w:type="spellStart"/>
      <w:r>
        <w:rPr>
          <w:rFonts w:ascii="Arial" w:hAnsi="Arial" w:cs="Arial"/>
          <w:sz w:val="22"/>
          <w:szCs w:val="22"/>
        </w:rPr>
        <w:t>Čakanská</w:t>
      </w:r>
      <w:proofErr w:type="spellEnd"/>
      <w:r>
        <w:rPr>
          <w:rFonts w:ascii="Arial" w:hAnsi="Arial" w:cs="Arial"/>
          <w:sz w:val="22"/>
          <w:szCs w:val="22"/>
        </w:rPr>
        <w:t xml:space="preserve"> cesta 141/5, Zlaté Klasy, a oprávneným: Obec Zlaté Klasy, Poštová ul. 550/1 na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 xml:space="preserve">. 705  vedenej na LV č. 107 k. ú. </w:t>
      </w:r>
      <w:proofErr w:type="spellStart"/>
      <w:r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 v prospech obce Zlaté Klasy spočívajúce v práve vlastníka stavby Základná umelecká škola </w:t>
      </w:r>
      <w:proofErr w:type="spellStart"/>
      <w:r>
        <w:rPr>
          <w:rFonts w:ascii="Arial" w:hAnsi="Arial" w:cs="Arial"/>
          <w:sz w:val="22"/>
          <w:szCs w:val="22"/>
        </w:rPr>
        <w:t>súp</w:t>
      </w:r>
      <w:proofErr w:type="spellEnd"/>
      <w:r>
        <w:rPr>
          <w:rFonts w:ascii="Arial" w:hAnsi="Arial" w:cs="Arial"/>
          <w:sz w:val="22"/>
          <w:szCs w:val="22"/>
        </w:rPr>
        <w:t xml:space="preserve">. č. 788 na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704 viesť kanalizačnú prípojku cez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705 a v práve opráv tejto kanalizačnej prípojky. 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9</w:t>
      </w:r>
      <w:r w:rsidRPr="00D34C88">
        <w:rPr>
          <w:rFonts w:ascii="Arial" w:hAnsi="Arial" w:cs="Arial"/>
          <w:sz w:val="22"/>
          <w:szCs w:val="22"/>
        </w:rPr>
        <w:t xml:space="preserve">          za :       </w:t>
      </w:r>
      <w:r>
        <w:rPr>
          <w:rFonts w:ascii="Arial" w:hAnsi="Arial" w:cs="Arial"/>
          <w:sz w:val="22"/>
          <w:szCs w:val="22"/>
        </w:rPr>
        <w:t xml:space="preserve">9        </w:t>
      </w:r>
      <w:r w:rsidRPr="00D34C88">
        <w:rPr>
          <w:rFonts w:ascii="Arial" w:hAnsi="Arial" w:cs="Arial"/>
          <w:sz w:val="22"/>
          <w:szCs w:val="22"/>
        </w:rPr>
        <w:t xml:space="preserve">    proti: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 zdržal sa:    </w:t>
      </w:r>
      <w:r>
        <w:rPr>
          <w:rFonts w:ascii="Arial" w:hAnsi="Arial" w:cs="Arial"/>
          <w:sz w:val="22"/>
          <w:szCs w:val="22"/>
        </w:rPr>
        <w:t>0</w:t>
      </w:r>
    </w:p>
    <w:p w:rsidR="00C25359" w:rsidRPr="00FB66C1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25359" w:rsidRPr="000E252A" w:rsidRDefault="00C25359" w:rsidP="00C25359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E252A">
        <w:rPr>
          <w:rFonts w:ascii="Arial" w:hAnsi="Arial" w:cs="Arial"/>
          <w:b/>
          <w:sz w:val="22"/>
          <w:szCs w:val="22"/>
        </w:rPr>
        <w:t xml:space="preserve">VII.  Projekt „ Rekonštrukcia ZŠ slovenská „    </w:t>
      </w:r>
    </w:p>
    <w:p w:rsidR="00C25359" w:rsidRPr="006307BE" w:rsidRDefault="00C25359" w:rsidP="00C253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 w:rsidRPr="00630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418C3">
        <w:rPr>
          <w:rFonts w:ascii="Arial" w:hAnsi="Arial" w:cs="Arial"/>
          <w:b/>
          <w:sz w:val="22"/>
          <w:szCs w:val="22"/>
        </w:rPr>
        <w:t>konštatuje,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Materská škola II je umiestnená vo  vhodnej lokalite a nie je potrebné jej premiestnenie formou prístavby k ZŠ slov. a po </w:t>
      </w:r>
      <w:proofErr w:type="spellStart"/>
      <w:r>
        <w:rPr>
          <w:rFonts w:ascii="Arial" w:hAnsi="Arial" w:cs="Arial"/>
          <w:sz w:val="22"/>
          <w:szCs w:val="22"/>
        </w:rPr>
        <w:t>vysporiadaní</w:t>
      </w:r>
      <w:proofErr w:type="spellEnd"/>
      <w:r>
        <w:rPr>
          <w:rFonts w:ascii="Arial" w:hAnsi="Arial" w:cs="Arial"/>
          <w:sz w:val="22"/>
          <w:szCs w:val="22"/>
        </w:rPr>
        <w:t xml:space="preserve"> vlastníctva k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na ktorých je MŠ II vybudovaná, postupnou rekonštrukciou vylepší stav budovy a nádvoria materskej školy.  Ďalej na potrebnú rekonštrukciu  budovy ZŠ slov. obec objedná  projekt a podá žiadosť na financovanie tohto projektu v rámci  </w:t>
      </w:r>
      <w:proofErr w:type="spellStart"/>
      <w:r>
        <w:rPr>
          <w:rFonts w:ascii="Arial" w:hAnsi="Arial" w:cs="Arial"/>
          <w:sz w:val="22"/>
          <w:szCs w:val="22"/>
        </w:rPr>
        <w:t>SLKxP</w:t>
      </w:r>
      <w:proofErr w:type="spellEnd"/>
      <w:r>
        <w:rPr>
          <w:rFonts w:ascii="Arial" w:hAnsi="Arial" w:cs="Arial"/>
          <w:sz w:val="22"/>
          <w:szCs w:val="22"/>
        </w:rPr>
        <w:t xml:space="preserve">  cez Úrad splnomocnenca vlády SR pre Rómsku menšinu.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E418C3" w:rsidRDefault="00C25359" w:rsidP="00C25359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418C3">
        <w:rPr>
          <w:rFonts w:ascii="Arial" w:hAnsi="Arial" w:cs="Arial"/>
          <w:b/>
          <w:sz w:val="22"/>
          <w:szCs w:val="22"/>
        </w:rPr>
        <w:t>B/ nesúhlasí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premiestnením materskej školy II do areálu základnej školy slov. 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9</w:t>
      </w:r>
      <w:r w:rsidRPr="00D34C88">
        <w:rPr>
          <w:rFonts w:ascii="Arial" w:hAnsi="Arial" w:cs="Arial"/>
          <w:sz w:val="22"/>
          <w:szCs w:val="22"/>
        </w:rPr>
        <w:t xml:space="preserve">          za :        </w:t>
      </w:r>
      <w:r>
        <w:rPr>
          <w:rFonts w:ascii="Arial" w:hAnsi="Arial" w:cs="Arial"/>
          <w:sz w:val="22"/>
          <w:szCs w:val="22"/>
        </w:rPr>
        <w:t xml:space="preserve">9       </w:t>
      </w:r>
      <w:r w:rsidRPr="00D34C88">
        <w:rPr>
          <w:rFonts w:ascii="Arial" w:hAnsi="Arial" w:cs="Arial"/>
          <w:sz w:val="22"/>
          <w:szCs w:val="22"/>
        </w:rPr>
        <w:t xml:space="preserve">   proti: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   zdržal sa:    </w:t>
      </w:r>
      <w:r>
        <w:rPr>
          <w:rFonts w:ascii="Arial" w:hAnsi="Arial" w:cs="Arial"/>
          <w:sz w:val="22"/>
          <w:szCs w:val="22"/>
        </w:rPr>
        <w:t xml:space="preserve">   0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25359" w:rsidRPr="00E418C3" w:rsidRDefault="00C25359" w:rsidP="00C25359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418C3">
        <w:rPr>
          <w:rFonts w:ascii="Arial" w:hAnsi="Arial" w:cs="Arial"/>
          <w:b/>
          <w:sz w:val="22"/>
          <w:szCs w:val="22"/>
        </w:rPr>
        <w:t>C/ ukladá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Obecnému úradu objednať projekt na čiastočnú rekonštrukciu ZŠ. 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</w:t>
      </w:r>
      <w:r>
        <w:rPr>
          <w:rFonts w:ascii="Arial" w:hAnsi="Arial" w:cs="Arial"/>
          <w:sz w:val="22"/>
          <w:szCs w:val="22"/>
        </w:rPr>
        <w:t>9</w:t>
      </w:r>
      <w:r w:rsidRPr="00D34C88">
        <w:rPr>
          <w:rFonts w:ascii="Arial" w:hAnsi="Arial" w:cs="Arial"/>
          <w:sz w:val="22"/>
          <w:szCs w:val="22"/>
        </w:rPr>
        <w:t xml:space="preserve">           za :        </w:t>
      </w:r>
      <w:r>
        <w:rPr>
          <w:rFonts w:ascii="Arial" w:hAnsi="Arial" w:cs="Arial"/>
          <w:sz w:val="22"/>
          <w:szCs w:val="22"/>
        </w:rPr>
        <w:t xml:space="preserve">9      </w:t>
      </w:r>
      <w:r w:rsidRPr="00D34C88">
        <w:rPr>
          <w:rFonts w:ascii="Arial" w:hAnsi="Arial" w:cs="Arial"/>
          <w:sz w:val="22"/>
          <w:szCs w:val="22"/>
        </w:rPr>
        <w:t xml:space="preserve">   proti: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  zdržal sa:    </w:t>
      </w:r>
      <w:r>
        <w:rPr>
          <w:rFonts w:ascii="Arial" w:hAnsi="Arial" w:cs="Arial"/>
          <w:sz w:val="22"/>
          <w:szCs w:val="22"/>
        </w:rPr>
        <w:t xml:space="preserve">    0</w:t>
      </w:r>
    </w:p>
    <w:p w:rsidR="00C25359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A275AC" w:rsidRDefault="00C25359" w:rsidP="00C25359">
      <w:pPr>
        <w:spacing w:line="240" w:lineRule="auto"/>
        <w:rPr>
          <w:rFonts w:ascii="Arial" w:hAnsi="Arial" w:cs="Arial"/>
          <w:szCs w:val="24"/>
        </w:rPr>
      </w:pPr>
      <w:r w:rsidRPr="001676E3">
        <w:rPr>
          <w:rFonts w:ascii="Arial" w:hAnsi="Arial" w:cs="Arial"/>
          <w:sz w:val="22"/>
          <w:szCs w:val="22"/>
        </w:rPr>
        <w:t>Zlaté Klasy, dňa 09.04.2014</w:t>
      </w:r>
    </w:p>
    <w:p w:rsidR="00C25359" w:rsidRPr="001676E3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1676E3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1676E3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1676E3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1676E3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1676E3">
        <w:rPr>
          <w:rFonts w:ascii="Arial" w:hAnsi="Arial" w:cs="Arial"/>
          <w:sz w:val="22"/>
          <w:szCs w:val="22"/>
        </w:rPr>
        <w:t>Ottó</w:t>
      </w:r>
      <w:proofErr w:type="spellEnd"/>
      <w:r w:rsidRPr="001676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6E3">
        <w:rPr>
          <w:rFonts w:ascii="Arial" w:hAnsi="Arial" w:cs="Arial"/>
          <w:sz w:val="22"/>
          <w:szCs w:val="22"/>
        </w:rPr>
        <w:t>Csicsay</w:t>
      </w:r>
      <w:proofErr w:type="spellEnd"/>
      <w:r w:rsidRPr="001676E3">
        <w:rPr>
          <w:rFonts w:ascii="Arial" w:hAnsi="Arial" w:cs="Arial"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1676E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starosta obce</w:t>
      </w:r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Pl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– 03/2014  </w:t>
      </w:r>
    </w:p>
    <w:p w:rsidR="00C25359" w:rsidRPr="00F87FE8" w:rsidRDefault="00C25359" w:rsidP="00C25359">
      <w:pPr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F87FE8">
        <w:rPr>
          <w:rFonts w:ascii="Arial" w:hAnsi="Arial" w:cs="Arial"/>
          <w:sz w:val="22"/>
          <w:szCs w:val="22"/>
        </w:rPr>
        <w:t>Határozat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87FE8">
        <w:rPr>
          <w:rFonts w:ascii="Arial" w:hAnsi="Arial" w:cs="Arial"/>
          <w:sz w:val="22"/>
          <w:szCs w:val="22"/>
        </w:rPr>
        <w:t>Nagymagyari</w:t>
      </w:r>
      <w:proofErr w:type="spellEnd"/>
      <w:r w:rsidRPr="00F87FE8">
        <w:rPr>
          <w:rFonts w:ascii="Arial" w:hAnsi="Arial" w:cs="Arial"/>
          <w:sz w:val="22"/>
          <w:szCs w:val="22"/>
        </w:rPr>
        <w:t> </w:t>
      </w:r>
      <w:proofErr w:type="spellStart"/>
      <w:r w:rsidRPr="00F87FE8">
        <w:rPr>
          <w:rFonts w:ascii="Arial" w:hAnsi="Arial" w:cs="Arial"/>
          <w:sz w:val="22"/>
          <w:szCs w:val="22"/>
        </w:rPr>
        <w:t>Községi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sz w:val="22"/>
          <w:szCs w:val="22"/>
        </w:rPr>
        <w:t>Képviselőtestület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 2014.0</w:t>
      </w:r>
      <w:r>
        <w:rPr>
          <w:rFonts w:ascii="Arial" w:hAnsi="Arial" w:cs="Arial"/>
          <w:sz w:val="22"/>
          <w:szCs w:val="22"/>
        </w:rPr>
        <w:t>4</w:t>
      </w:r>
      <w:r w:rsidRPr="00F87FE8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r w:rsidRPr="00F87FE8">
        <w:rPr>
          <w:rFonts w:ascii="Arial" w:hAnsi="Arial" w:cs="Arial"/>
          <w:sz w:val="22"/>
          <w:szCs w:val="22"/>
        </w:rPr>
        <w:t xml:space="preserve">.-i </w:t>
      </w:r>
      <w:proofErr w:type="spellStart"/>
      <w:r w:rsidRPr="00F87FE8">
        <w:rPr>
          <w:rFonts w:ascii="Arial" w:hAnsi="Arial" w:cs="Arial"/>
          <w:sz w:val="22"/>
          <w:szCs w:val="22"/>
        </w:rPr>
        <w:t>üléséről</w:t>
      </w:r>
      <w:proofErr w:type="spellEnd"/>
    </w:p>
    <w:p w:rsidR="00C25359" w:rsidRPr="00F87FE8" w:rsidRDefault="00C25359" w:rsidP="00C25359">
      <w:pPr>
        <w:rPr>
          <w:rFonts w:ascii="Arial" w:hAnsi="Arial" w:cs="Arial"/>
          <w:sz w:val="22"/>
          <w:szCs w:val="22"/>
        </w:rPr>
      </w:pPr>
    </w:p>
    <w:p w:rsidR="00C25359" w:rsidRPr="00034E98" w:rsidRDefault="00C25359" w:rsidP="00C25359">
      <w:pPr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 xml:space="preserve">I.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Javaslóbizottság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megválasztása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sz w:val="22"/>
          <w:szCs w:val="22"/>
        </w:rPr>
        <w:t>Pőcz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Ibolya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sz w:val="22"/>
          <w:szCs w:val="22"/>
        </w:rPr>
        <w:t>képviselő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sz w:val="22"/>
          <w:szCs w:val="22"/>
        </w:rPr>
        <w:t>javaslatára</w:t>
      </w:r>
      <w:proofErr w:type="spellEnd"/>
    </w:p>
    <w:p w:rsidR="00C25359" w:rsidRPr="00F87FE8" w:rsidRDefault="00C25359" w:rsidP="00C25359">
      <w:pPr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megválasztja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a</w:t>
      </w:r>
    </w:p>
    <w:p w:rsidR="00C25359" w:rsidRPr="00F87FE8" w:rsidRDefault="00C25359" w:rsidP="00C25359">
      <w:pPr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javaslóbizottságot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F87FE8">
        <w:rPr>
          <w:rFonts w:ascii="Arial" w:hAnsi="Arial" w:cs="Arial"/>
          <w:sz w:val="22"/>
          <w:szCs w:val="22"/>
        </w:rPr>
        <w:t>következő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sz w:val="22"/>
          <w:szCs w:val="22"/>
        </w:rPr>
        <w:t>összetételben</w:t>
      </w:r>
      <w:proofErr w:type="spellEnd"/>
    </w:p>
    <w:p w:rsidR="00C25359" w:rsidRPr="00F87FE8" w:rsidRDefault="00C25359" w:rsidP="00C25359">
      <w:pPr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Fördősová</w:t>
      </w:r>
      <w:proofErr w:type="spellEnd"/>
      <w:r>
        <w:rPr>
          <w:rFonts w:ascii="Arial" w:hAnsi="Arial" w:cs="Arial"/>
          <w:sz w:val="22"/>
          <w:szCs w:val="22"/>
        </w:rPr>
        <w:t xml:space="preserve"> Judita, Mgr.   </w:t>
      </w:r>
      <w:r w:rsidRPr="00F87FE8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F87FE8">
        <w:rPr>
          <w:rFonts w:ascii="Arial" w:hAnsi="Arial" w:cs="Arial"/>
          <w:sz w:val="22"/>
          <w:szCs w:val="22"/>
        </w:rPr>
        <w:t>elnök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</w:t>
      </w:r>
    </w:p>
    <w:p w:rsidR="00C25359" w:rsidRPr="00F87FE8" w:rsidRDefault="00C25359" w:rsidP="00C25359">
      <w:pPr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Kiss </w:t>
      </w:r>
      <w:proofErr w:type="spellStart"/>
      <w:r>
        <w:rPr>
          <w:rFonts w:ascii="Arial" w:hAnsi="Arial" w:cs="Arial"/>
          <w:sz w:val="22"/>
          <w:szCs w:val="22"/>
        </w:rPr>
        <w:t>Zsolt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</w:t>
      </w:r>
      <w:r w:rsidRPr="00F87FE8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F87FE8">
        <w:rPr>
          <w:rFonts w:ascii="Arial" w:hAnsi="Arial" w:cs="Arial"/>
          <w:sz w:val="22"/>
          <w:szCs w:val="22"/>
        </w:rPr>
        <w:t>tag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</w:t>
      </w:r>
    </w:p>
    <w:p w:rsidR="00C25359" w:rsidRPr="00F87FE8" w:rsidRDefault="00C25359" w:rsidP="00C25359">
      <w:pPr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Horony</w:t>
      </w:r>
      <w:proofErr w:type="spellEnd"/>
      <w:r>
        <w:rPr>
          <w:rFonts w:ascii="Arial" w:hAnsi="Arial" w:cs="Arial"/>
          <w:sz w:val="22"/>
          <w:szCs w:val="22"/>
        </w:rPr>
        <w:t xml:space="preserve"> Oskar                   </w:t>
      </w:r>
      <w:r w:rsidRPr="00F87FE8">
        <w:rPr>
          <w:rFonts w:ascii="Arial" w:hAnsi="Arial" w:cs="Arial"/>
          <w:sz w:val="22"/>
          <w:szCs w:val="22"/>
        </w:rPr>
        <w:t xml:space="preserve">-  </w:t>
      </w:r>
      <w:proofErr w:type="spellStart"/>
      <w:r w:rsidRPr="00F87FE8">
        <w:rPr>
          <w:rFonts w:ascii="Arial" w:hAnsi="Arial" w:cs="Arial"/>
          <w:sz w:val="22"/>
          <w:szCs w:val="22"/>
        </w:rPr>
        <w:t>tag</w:t>
      </w:r>
      <w:proofErr w:type="spellEnd"/>
    </w:p>
    <w:p w:rsidR="00C25359" w:rsidRPr="00F87FE8" w:rsidRDefault="00C25359" w:rsidP="00C25359">
      <w:pPr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Danis</w:t>
      </w:r>
      <w:proofErr w:type="spellEnd"/>
      <w:r>
        <w:rPr>
          <w:rFonts w:ascii="Arial" w:hAnsi="Arial" w:cs="Arial"/>
          <w:sz w:val="22"/>
          <w:szCs w:val="22"/>
        </w:rPr>
        <w:t xml:space="preserve"> Richard, </w:t>
      </w:r>
      <w:proofErr w:type="spellStart"/>
      <w:r>
        <w:rPr>
          <w:rFonts w:ascii="Arial" w:hAnsi="Arial" w:cs="Arial"/>
          <w:sz w:val="22"/>
          <w:szCs w:val="22"/>
        </w:rPr>
        <w:t>MUDr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r w:rsidRPr="00F87FE8">
        <w:rPr>
          <w:rFonts w:ascii="Arial" w:hAnsi="Arial" w:cs="Arial"/>
          <w:sz w:val="22"/>
          <w:szCs w:val="22"/>
        </w:rPr>
        <w:t xml:space="preserve">-  </w:t>
      </w:r>
      <w:proofErr w:type="spellStart"/>
      <w:r w:rsidRPr="00F87FE8">
        <w:rPr>
          <w:rFonts w:ascii="Arial" w:hAnsi="Arial" w:cs="Arial"/>
          <w:sz w:val="22"/>
          <w:szCs w:val="22"/>
        </w:rPr>
        <w:t>tag</w:t>
      </w:r>
      <w:proofErr w:type="spellEnd"/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Lovasz</w:t>
      </w:r>
      <w:proofErr w:type="spellEnd"/>
      <w:r>
        <w:rPr>
          <w:rFonts w:ascii="Arial" w:hAnsi="Arial" w:cs="Arial"/>
          <w:sz w:val="22"/>
          <w:szCs w:val="22"/>
        </w:rPr>
        <w:t xml:space="preserve"> Vincent                </w:t>
      </w:r>
      <w:r w:rsidRPr="00F87FE8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F87FE8">
        <w:rPr>
          <w:rFonts w:ascii="Arial" w:hAnsi="Arial" w:cs="Arial"/>
          <w:sz w:val="22"/>
          <w:szCs w:val="22"/>
        </w:rPr>
        <w:t>tag</w:t>
      </w:r>
      <w:proofErr w:type="spellEnd"/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</w:t>
      </w:r>
      <w:r>
        <w:rPr>
          <w:rFonts w:ascii="Arial" w:hAnsi="Arial" w:cs="Arial"/>
          <w:sz w:val="22"/>
          <w:szCs w:val="22"/>
        </w:rPr>
        <w:t>0</w:t>
      </w:r>
      <w:r w:rsidRPr="00F87FE8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  <w:r w:rsidRPr="00F87FE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F87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b/>
          <w:sz w:val="22"/>
          <w:szCs w:val="22"/>
        </w:rPr>
        <w:t>Jegyzőkönyv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hitelesítők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r w:rsidRPr="00034E98">
        <w:rPr>
          <w:rFonts w:ascii="Arial" w:hAnsi="Arial" w:cs="Arial"/>
          <w:sz w:val="22"/>
          <w:szCs w:val="22"/>
        </w:rPr>
        <w:t xml:space="preserve">Mgr. </w:t>
      </w:r>
      <w:proofErr w:type="spellStart"/>
      <w:r w:rsidRPr="00034E98">
        <w:rPr>
          <w:rFonts w:ascii="Arial" w:hAnsi="Arial" w:cs="Arial"/>
          <w:sz w:val="22"/>
          <w:szCs w:val="22"/>
        </w:rPr>
        <w:t>Fördősová</w:t>
      </w:r>
      <w:proofErr w:type="spellEnd"/>
      <w:r w:rsidRPr="00034E98">
        <w:rPr>
          <w:rFonts w:ascii="Arial" w:hAnsi="Arial" w:cs="Arial"/>
          <w:sz w:val="22"/>
          <w:szCs w:val="22"/>
        </w:rPr>
        <w:t xml:space="preserve"> Judita</w:t>
      </w:r>
      <w:r w:rsidRPr="00F87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képviselő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javaslatára</w:t>
      </w:r>
      <w:proofErr w:type="spellEnd"/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Pőcz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Ibolya</w:t>
      </w:r>
      <w:proofErr w:type="spellEnd"/>
      <w:r>
        <w:rPr>
          <w:rFonts w:ascii="Arial" w:hAnsi="Arial" w:cs="Arial"/>
          <w:sz w:val="22"/>
          <w:szCs w:val="22"/>
        </w:rPr>
        <w:t>, Mgr.</w:t>
      </w:r>
      <w:r w:rsidRPr="00F87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F87FE8"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Lakatos</w:t>
      </w:r>
      <w:proofErr w:type="spellEnd"/>
      <w:r>
        <w:rPr>
          <w:rFonts w:ascii="Arial" w:hAnsi="Arial" w:cs="Arial"/>
          <w:sz w:val="22"/>
          <w:szCs w:val="22"/>
        </w:rPr>
        <w:t xml:space="preserve"> Anton</w:t>
      </w:r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</w:t>
      </w:r>
      <w:r>
        <w:rPr>
          <w:rFonts w:ascii="Arial" w:hAnsi="Arial" w:cs="Arial"/>
          <w:sz w:val="22"/>
          <w:szCs w:val="22"/>
        </w:rPr>
        <w:t>0</w:t>
      </w:r>
      <w:r w:rsidRPr="00F87FE8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0 </w:t>
      </w:r>
    </w:p>
    <w:p w:rsidR="00C25359" w:rsidRPr="00F87FE8" w:rsidRDefault="00C25359" w:rsidP="00C25359">
      <w:pPr>
        <w:pStyle w:val="Seznam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C25359" w:rsidRPr="00F87FE8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>II. A 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tárgyalási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program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elfogadása</w:t>
      </w:r>
      <w:proofErr w:type="spellEnd"/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>A </w:t>
      </w:r>
      <w:proofErr w:type="spellStart"/>
      <w:r w:rsidRPr="00F87FE8">
        <w:rPr>
          <w:rFonts w:ascii="Arial" w:hAnsi="Arial" w:cs="Arial"/>
          <w:sz w:val="22"/>
          <w:szCs w:val="22"/>
        </w:rPr>
        <w:t>képviselőtestület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 </w:t>
      </w:r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87FE8">
        <w:rPr>
          <w:rFonts w:ascii="Arial" w:hAnsi="Arial" w:cs="Arial"/>
          <w:sz w:val="22"/>
          <w:szCs w:val="22"/>
        </w:rPr>
        <w:t>tárgyalási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sz w:val="22"/>
          <w:szCs w:val="22"/>
        </w:rPr>
        <w:t>programot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F87FE8">
        <w:rPr>
          <w:rFonts w:ascii="Arial" w:hAnsi="Arial" w:cs="Arial"/>
          <w:sz w:val="22"/>
          <w:szCs w:val="22"/>
        </w:rPr>
        <w:t>következő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sz w:val="22"/>
          <w:szCs w:val="22"/>
        </w:rPr>
        <w:t>módosítással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  </w:t>
      </w:r>
      <w:proofErr w:type="spellStart"/>
      <w:r>
        <w:rPr>
          <w:rFonts w:ascii="Arial" w:hAnsi="Arial" w:cs="Arial"/>
          <w:sz w:val="22"/>
          <w:szCs w:val="22"/>
        </w:rPr>
        <w:t>tárgyalási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pont</w:t>
      </w:r>
      <w:proofErr w:type="spellEnd"/>
      <w:r>
        <w:rPr>
          <w:rFonts w:ascii="Arial" w:hAnsi="Arial" w:cs="Arial"/>
          <w:sz w:val="22"/>
          <w:szCs w:val="22"/>
        </w:rPr>
        <w:t xml:space="preserve">  - </w:t>
      </w:r>
      <w:proofErr w:type="spellStart"/>
      <w:r>
        <w:rPr>
          <w:rFonts w:ascii="Arial" w:hAnsi="Arial" w:cs="Arial"/>
          <w:sz w:val="22"/>
          <w:szCs w:val="22"/>
        </w:rPr>
        <w:t>elvetve</w:t>
      </w:r>
      <w:proofErr w:type="spellEnd"/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</w:t>
      </w:r>
      <w:proofErr w:type="spellStart"/>
      <w:r>
        <w:rPr>
          <w:rFonts w:ascii="Arial" w:hAnsi="Arial" w:cs="Arial"/>
          <w:sz w:val="22"/>
          <w:szCs w:val="22"/>
        </w:rPr>
        <w:t>tárgyalási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pont</w:t>
      </w:r>
      <w:proofErr w:type="spellEnd"/>
      <w:r>
        <w:rPr>
          <w:rFonts w:ascii="Arial" w:hAnsi="Arial" w:cs="Arial"/>
          <w:sz w:val="22"/>
          <w:szCs w:val="22"/>
        </w:rPr>
        <w:t xml:space="preserve">   - </w:t>
      </w:r>
      <w:proofErr w:type="spellStart"/>
      <w:r>
        <w:rPr>
          <w:rFonts w:ascii="Arial" w:hAnsi="Arial" w:cs="Arial"/>
          <w:sz w:val="22"/>
          <w:szCs w:val="22"/>
        </w:rPr>
        <w:t>Vita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</w:t>
      </w:r>
      <w:r>
        <w:rPr>
          <w:rFonts w:ascii="Arial" w:hAnsi="Arial" w:cs="Arial"/>
          <w:sz w:val="22"/>
          <w:szCs w:val="22"/>
        </w:rPr>
        <w:t>0</w:t>
      </w:r>
      <w:r w:rsidRPr="00F87FE8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0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5319C2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5319C2">
        <w:rPr>
          <w:rFonts w:ascii="Arial" w:hAnsi="Arial" w:cs="Arial"/>
          <w:b/>
          <w:sz w:val="22"/>
          <w:szCs w:val="22"/>
        </w:rPr>
        <w:t>III. A </w:t>
      </w:r>
      <w:proofErr w:type="spellStart"/>
      <w:r w:rsidRPr="005319C2">
        <w:rPr>
          <w:rFonts w:ascii="Arial" w:hAnsi="Arial" w:cs="Arial"/>
          <w:b/>
          <w:sz w:val="22"/>
          <w:szCs w:val="22"/>
        </w:rPr>
        <w:t>képviselőtestület</w:t>
      </w:r>
      <w:proofErr w:type="spellEnd"/>
      <w:r w:rsidRPr="005319C2">
        <w:rPr>
          <w:rFonts w:ascii="Arial" w:hAnsi="Arial" w:cs="Arial"/>
          <w:b/>
          <w:sz w:val="22"/>
          <w:szCs w:val="22"/>
        </w:rPr>
        <w:t xml:space="preserve">  2014. </w:t>
      </w:r>
      <w:proofErr w:type="spellStart"/>
      <w:r w:rsidRPr="005319C2">
        <w:rPr>
          <w:rFonts w:ascii="Arial" w:hAnsi="Arial" w:cs="Arial"/>
          <w:b/>
          <w:sz w:val="22"/>
          <w:szCs w:val="22"/>
        </w:rPr>
        <w:t>március</w:t>
      </w:r>
      <w:proofErr w:type="spellEnd"/>
      <w:r w:rsidRPr="005319C2">
        <w:rPr>
          <w:rFonts w:ascii="Arial" w:hAnsi="Arial" w:cs="Arial"/>
          <w:b/>
          <w:sz w:val="22"/>
          <w:szCs w:val="22"/>
        </w:rPr>
        <w:t xml:space="preserve"> 5. – i </w:t>
      </w:r>
      <w:proofErr w:type="spellStart"/>
      <w:r w:rsidRPr="005319C2">
        <w:rPr>
          <w:rFonts w:ascii="Arial" w:hAnsi="Arial" w:cs="Arial"/>
          <w:b/>
          <w:sz w:val="22"/>
          <w:szCs w:val="22"/>
        </w:rPr>
        <w:t>ülése</w:t>
      </w:r>
      <w:proofErr w:type="spellEnd"/>
      <w:r w:rsidRPr="005319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319C2">
        <w:rPr>
          <w:rFonts w:ascii="Arial" w:hAnsi="Arial" w:cs="Arial"/>
          <w:b/>
          <w:sz w:val="22"/>
          <w:szCs w:val="22"/>
        </w:rPr>
        <w:t>határozatának</w:t>
      </w:r>
      <w:proofErr w:type="spellEnd"/>
      <w:r w:rsidRPr="005319C2">
        <w:rPr>
          <w:rFonts w:ascii="Arial" w:hAnsi="Arial" w:cs="Arial"/>
          <w:b/>
          <w:sz w:val="22"/>
          <w:szCs w:val="22"/>
        </w:rPr>
        <w:t xml:space="preserve">  02/2014 – VI .-  B/ 2.    </w:t>
      </w:r>
    </w:p>
    <w:p w:rsidR="00C25359" w:rsidRPr="005319C2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5319C2">
        <w:rPr>
          <w:rFonts w:ascii="Arial" w:hAnsi="Arial" w:cs="Arial"/>
          <w:b/>
          <w:sz w:val="22"/>
          <w:szCs w:val="22"/>
        </w:rPr>
        <w:t xml:space="preserve">     </w:t>
      </w:r>
      <w:proofErr w:type="spellStart"/>
      <w:r w:rsidRPr="005319C2">
        <w:rPr>
          <w:rFonts w:ascii="Arial" w:hAnsi="Arial" w:cs="Arial"/>
          <w:b/>
          <w:sz w:val="22"/>
          <w:szCs w:val="22"/>
        </w:rPr>
        <w:t>pontjának</w:t>
      </w:r>
      <w:proofErr w:type="spellEnd"/>
      <w:r w:rsidRPr="005319C2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5319C2">
        <w:rPr>
          <w:rFonts w:ascii="Arial" w:hAnsi="Arial" w:cs="Arial"/>
          <w:b/>
          <w:sz w:val="22"/>
          <w:szCs w:val="22"/>
        </w:rPr>
        <w:t>kijavítása</w:t>
      </w:r>
      <w:proofErr w:type="spellEnd"/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>A </w:t>
      </w:r>
      <w:proofErr w:type="spellStart"/>
      <w:r w:rsidRPr="00F87F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C25359" w:rsidRPr="00F87FE8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>
        <w:rPr>
          <w:rFonts w:ascii="Arial" w:hAnsi="Arial" w:cs="Arial"/>
          <w:b/>
          <w:sz w:val="22"/>
          <w:szCs w:val="22"/>
        </w:rPr>
        <w:t>megállapítja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hogy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költségvetés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módosított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többletének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célzatosan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meghatározott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merített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része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előző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költségvetési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időszakból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rezerva </w:t>
      </w:r>
      <w:proofErr w:type="spellStart"/>
      <w:r>
        <w:rPr>
          <w:rFonts w:ascii="Arial" w:hAnsi="Arial" w:cs="Arial"/>
          <w:sz w:val="22"/>
          <w:szCs w:val="22"/>
        </w:rPr>
        <w:t>alapjának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vagy</w:t>
      </w:r>
      <w:proofErr w:type="spellEnd"/>
      <w:r>
        <w:rPr>
          <w:rFonts w:ascii="Arial" w:hAnsi="Arial" w:cs="Arial"/>
          <w:sz w:val="22"/>
          <w:szCs w:val="22"/>
        </w:rPr>
        <w:t xml:space="preserve"> más </w:t>
      </w:r>
      <w:proofErr w:type="spellStart"/>
      <w:r>
        <w:rPr>
          <w:rFonts w:ascii="Arial" w:hAnsi="Arial" w:cs="Arial"/>
          <w:sz w:val="22"/>
          <w:szCs w:val="22"/>
        </w:rPr>
        <w:t>pénzügyi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alapjának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forrása</w:t>
      </w:r>
      <w:proofErr w:type="spellEnd"/>
      <w:r>
        <w:rPr>
          <w:rFonts w:ascii="Arial" w:hAnsi="Arial" w:cs="Arial"/>
          <w:sz w:val="22"/>
          <w:szCs w:val="22"/>
        </w:rPr>
        <w:t xml:space="preserve"> . A </w:t>
      </w:r>
      <w:proofErr w:type="spellStart"/>
      <w:r>
        <w:rPr>
          <w:rFonts w:ascii="Arial" w:hAnsi="Arial" w:cs="Arial"/>
          <w:sz w:val="22"/>
          <w:szCs w:val="22"/>
        </w:rPr>
        <w:t>községnek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pénzügyi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alapjai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nincsenek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ezért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teljes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módosított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többletet</w:t>
      </w:r>
      <w:proofErr w:type="spellEnd"/>
      <w:r>
        <w:rPr>
          <w:rFonts w:ascii="Arial" w:hAnsi="Arial" w:cs="Arial"/>
          <w:sz w:val="22"/>
          <w:szCs w:val="22"/>
        </w:rPr>
        <w:t xml:space="preserve"> a rezerva </w:t>
      </w:r>
      <w:proofErr w:type="spellStart"/>
      <w:r>
        <w:rPr>
          <w:rFonts w:ascii="Arial" w:hAnsi="Arial" w:cs="Arial"/>
          <w:sz w:val="22"/>
          <w:szCs w:val="22"/>
        </w:rPr>
        <w:t>alapba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elhelyezni</w:t>
      </w:r>
      <w:proofErr w:type="spellEnd"/>
      <w:r>
        <w:rPr>
          <w:rFonts w:ascii="Arial" w:hAnsi="Arial" w:cs="Arial"/>
          <w:sz w:val="22"/>
          <w:szCs w:val="22"/>
        </w:rPr>
        <w:t xml:space="preserve">.  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teljes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többlet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87 775,90 €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Ebböl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alapiskolák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kimerített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eszközei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10 616,70 €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kimerített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meghatározott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célú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ajándék</w:t>
      </w:r>
      <w:proofErr w:type="spellEnd"/>
      <w:r>
        <w:rPr>
          <w:rFonts w:ascii="Arial" w:hAnsi="Arial" w:cs="Arial"/>
          <w:sz w:val="22"/>
          <w:szCs w:val="22"/>
        </w:rPr>
        <w:t xml:space="preserve">  a </w:t>
      </w:r>
      <w:proofErr w:type="spellStart"/>
      <w:r>
        <w:rPr>
          <w:rFonts w:ascii="Arial" w:hAnsi="Arial" w:cs="Arial"/>
          <w:sz w:val="22"/>
          <w:szCs w:val="22"/>
        </w:rPr>
        <w:t>tőkekiadásokra</w:t>
      </w:r>
      <w:proofErr w:type="spellEnd"/>
      <w:r>
        <w:rPr>
          <w:rFonts w:ascii="Arial" w:hAnsi="Arial" w:cs="Arial"/>
          <w:sz w:val="22"/>
          <w:szCs w:val="22"/>
        </w:rPr>
        <w:t xml:space="preserve">     4 000,–  €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módosított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többlete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73 159,20 €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vállalkozói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tevékenység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tiszta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hozama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+ 7 431,98 €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AB25A1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AB25A1">
        <w:rPr>
          <w:rFonts w:ascii="Arial" w:hAnsi="Arial" w:cs="Arial"/>
          <w:b/>
          <w:sz w:val="22"/>
          <w:szCs w:val="22"/>
        </w:rPr>
        <w:t xml:space="preserve">B/ </w:t>
      </w:r>
      <w:proofErr w:type="spellStart"/>
      <w:r w:rsidRPr="00AB25A1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AB25A1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2013 </w:t>
      </w:r>
      <w:proofErr w:type="spellStart"/>
      <w:r>
        <w:rPr>
          <w:rFonts w:ascii="Arial" w:hAnsi="Arial" w:cs="Arial"/>
          <w:sz w:val="22"/>
          <w:szCs w:val="22"/>
        </w:rPr>
        <w:t>évi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módosított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többletének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rezerva </w:t>
      </w:r>
      <w:proofErr w:type="spellStart"/>
      <w:r>
        <w:rPr>
          <w:rFonts w:ascii="Arial" w:hAnsi="Arial" w:cs="Arial"/>
          <w:sz w:val="22"/>
          <w:szCs w:val="22"/>
        </w:rPr>
        <w:t>alapjába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utalását</w:t>
      </w:r>
      <w:proofErr w:type="spellEnd"/>
      <w:r>
        <w:rPr>
          <w:rFonts w:ascii="Arial" w:hAnsi="Arial" w:cs="Arial"/>
          <w:sz w:val="22"/>
          <w:szCs w:val="22"/>
        </w:rPr>
        <w:t xml:space="preserve"> 73 153.20 € </w:t>
      </w:r>
      <w:proofErr w:type="spellStart"/>
      <w:r>
        <w:rPr>
          <w:rFonts w:ascii="Arial" w:hAnsi="Arial" w:cs="Arial"/>
          <w:sz w:val="22"/>
          <w:szCs w:val="22"/>
        </w:rPr>
        <w:t>összegben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ill</w:t>
      </w:r>
      <w:proofErr w:type="spellEnd"/>
      <w:r>
        <w:rPr>
          <w:rFonts w:ascii="Arial" w:hAnsi="Arial" w:cs="Arial"/>
          <w:sz w:val="22"/>
          <w:szCs w:val="22"/>
        </w:rPr>
        <w:t xml:space="preserve">. a 2013 </w:t>
      </w:r>
      <w:proofErr w:type="spellStart"/>
      <w:r>
        <w:rPr>
          <w:rFonts w:ascii="Arial" w:hAnsi="Arial" w:cs="Arial"/>
          <w:sz w:val="22"/>
          <w:szCs w:val="22"/>
        </w:rPr>
        <w:t>évi</w:t>
      </w:r>
      <w:proofErr w:type="spellEnd"/>
      <w:r>
        <w:rPr>
          <w:rFonts w:ascii="Arial" w:hAnsi="Arial" w:cs="Arial"/>
          <w:sz w:val="22"/>
          <w:szCs w:val="22"/>
        </w:rPr>
        <w:t xml:space="preserve">  </w:t>
      </w:r>
      <w:proofErr w:type="spellStart"/>
      <w:r>
        <w:rPr>
          <w:rFonts w:ascii="Arial" w:hAnsi="Arial" w:cs="Arial"/>
          <w:sz w:val="22"/>
          <w:szCs w:val="22"/>
        </w:rPr>
        <w:t>vállakozói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tevékenység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adózás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utáni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tiszta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hozamának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szintén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rezerva </w:t>
      </w:r>
      <w:proofErr w:type="spellStart"/>
      <w:r>
        <w:rPr>
          <w:rFonts w:ascii="Arial" w:hAnsi="Arial" w:cs="Arial"/>
          <w:sz w:val="22"/>
          <w:szCs w:val="22"/>
        </w:rPr>
        <w:t>alapjába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utalását</w:t>
      </w:r>
      <w:proofErr w:type="spellEnd"/>
      <w:r>
        <w:rPr>
          <w:rFonts w:ascii="Arial" w:hAnsi="Arial" w:cs="Arial"/>
          <w:sz w:val="22"/>
          <w:szCs w:val="22"/>
        </w:rPr>
        <w:t xml:space="preserve"> 7 431.98 € </w:t>
      </w:r>
      <w:proofErr w:type="spellStart"/>
      <w:r>
        <w:rPr>
          <w:rFonts w:ascii="Arial" w:hAnsi="Arial" w:cs="Arial"/>
          <w:sz w:val="22"/>
          <w:szCs w:val="22"/>
        </w:rPr>
        <w:t>összegben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 </w:t>
      </w:r>
      <w:r>
        <w:rPr>
          <w:rFonts w:ascii="Arial" w:hAnsi="Arial" w:cs="Arial"/>
          <w:sz w:val="22"/>
          <w:szCs w:val="22"/>
        </w:rPr>
        <w:t>0</w:t>
      </w:r>
      <w:r w:rsidRPr="00F87FE8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0</w:t>
      </w:r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</w:p>
    <w:p w:rsidR="00C25359" w:rsidRPr="00D316BB" w:rsidRDefault="00C25359" w:rsidP="00C25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AB25A1">
        <w:rPr>
          <w:rFonts w:ascii="Arial" w:hAnsi="Arial" w:cs="Arial"/>
          <w:b/>
          <w:sz w:val="22"/>
          <w:szCs w:val="22"/>
        </w:rPr>
        <w:t xml:space="preserve">/ </w:t>
      </w:r>
      <w:proofErr w:type="spellStart"/>
      <w:r w:rsidRPr="00AB25A1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AB25A1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Pr="00AB25A1" w:rsidRDefault="00C25359" w:rsidP="00C25359">
      <w:pPr>
        <w:rPr>
          <w:rFonts w:ascii="Arial" w:hAnsi="Arial" w:cs="Arial"/>
          <w:b/>
          <w:sz w:val="22"/>
          <w:szCs w:val="22"/>
        </w:rPr>
      </w:pPr>
      <w:r w:rsidRPr="00AB25A1">
        <w:rPr>
          <w:rFonts w:ascii="Arial" w:hAnsi="Arial" w:cs="Arial"/>
          <w:sz w:val="22"/>
          <w:szCs w:val="22"/>
        </w:rPr>
        <w:t>A </w:t>
      </w:r>
      <w:proofErr w:type="spellStart"/>
      <w:r w:rsidRPr="00AB25A1">
        <w:rPr>
          <w:rFonts w:ascii="Arial" w:hAnsi="Arial" w:cs="Arial"/>
          <w:sz w:val="22"/>
          <w:szCs w:val="22"/>
        </w:rPr>
        <w:t>község</w:t>
      </w:r>
      <w:proofErr w:type="spellEnd"/>
      <w:r w:rsidRPr="00AB25A1">
        <w:rPr>
          <w:rFonts w:ascii="Arial" w:hAnsi="Arial" w:cs="Arial"/>
          <w:sz w:val="22"/>
          <w:szCs w:val="22"/>
        </w:rPr>
        <w:t xml:space="preserve"> rezerva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25A1">
        <w:rPr>
          <w:rFonts w:ascii="Arial" w:hAnsi="Arial" w:cs="Arial"/>
          <w:sz w:val="22"/>
          <w:szCs w:val="22"/>
        </w:rPr>
        <w:t>alapjából</w:t>
      </w:r>
      <w:proofErr w:type="spellEnd"/>
      <w:r w:rsidRPr="00AB2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65 443,– € </w:t>
      </w:r>
      <w:proofErr w:type="spellStart"/>
      <w:r>
        <w:rPr>
          <w:rFonts w:ascii="Arial" w:hAnsi="Arial" w:cs="Arial"/>
          <w:sz w:val="22"/>
          <w:szCs w:val="22"/>
        </w:rPr>
        <w:t>felhasználását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tőkekiadásokra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</w:t>
      </w:r>
      <w:r>
        <w:rPr>
          <w:rFonts w:ascii="Arial" w:hAnsi="Arial" w:cs="Arial"/>
          <w:sz w:val="22"/>
          <w:szCs w:val="22"/>
        </w:rPr>
        <w:t xml:space="preserve"> 0</w:t>
      </w:r>
      <w:r w:rsidRPr="00F87FE8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0</w:t>
      </w:r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– 2 -  </w:t>
      </w:r>
    </w:p>
    <w:p w:rsidR="00C25359" w:rsidRDefault="00C25359" w:rsidP="00C25359">
      <w:pPr>
        <w:rPr>
          <w:rFonts w:ascii="Arial" w:hAnsi="Arial" w:cs="Arial"/>
          <w:b/>
          <w:sz w:val="22"/>
          <w:szCs w:val="22"/>
        </w:rPr>
      </w:pPr>
    </w:p>
    <w:p w:rsidR="00C25359" w:rsidRPr="00D316BB" w:rsidRDefault="00C25359" w:rsidP="00C25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F87FE8">
        <w:rPr>
          <w:rFonts w:ascii="Arial" w:hAnsi="Arial" w:cs="Arial"/>
          <w:b/>
          <w:sz w:val="22"/>
          <w:szCs w:val="22"/>
        </w:rPr>
        <w:t xml:space="preserve">V.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Javaslat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F87FE8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F87FE8">
        <w:rPr>
          <w:rFonts w:ascii="Arial" w:hAnsi="Arial" w:cs="Arial"/>
          <w:b/>
          <w:sz w:val="22"/>
          <w:szCs w:val="22"/>
        </w:rPr>
        <w:t xml:space="preserve">/2014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számú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b/>
          <w:sz w:val="22"/>
          <w:szCs w:val="22"/>
        </w:rPr>
        <w:t>jogi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és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fizikai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személyeknek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BC0B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C0B5E">
        <w:rPr>
          <w:rFonts w:ascii="Arial" w:hAnsi="Arial" w:cs="Arial"/>
          <w:b/>
          <w:sz w:val="22"/>
          <w:szCs w:val="22"/>
        </w:rPr>
        <w:t>nyújtandó</w:t>
      </w:r>
      <w:proofErr w:type="spellEnd"/>
      <w:r w:rsidRPr="00BC0B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C0B5E">
        <w:rPr>
          <w:rFonts w:ascii="Arial" w:hAnsi="Arial" w:cs="Arial"/>
          <w:b/>
          <w:sz w:val="22"/>
          <w:szCs w:val="22"/>
        </w:rPr>
        <w:t>községi</w:t>
      </w:r>
      <w:proofErr w:type="spellEnd"/>
      <w:r w:rsidRPr="00BC0B5E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BC0B5E">
        <w:rPr>
          <w:rFonts w:ascii="Arial" w:hAnsi="Arial" w:cs="Arial"/>
          <w:b/>
          <w:sz w:val="22"/>
          <w:szCs w:val="22"/>
        </w:rPr>
        <w:t>támagatások</w:t>
      </w:r>
      <w:proofErr w:type="spellEnd"/>
      <w:r w:rsidRPr="00BC0B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Pr="00BC0B5E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Pr="00BC0B5E">
        <w:rPr>
          <w:rFonts w:ascii="Arial" w:hAnsi="Arial" w:cs="Arial"/>
          <w:b/>
          <w:sz w:val="22"/>
          <w:szCs w:val="22"/>
        </w:rPr>
        <w:t>feltételei</w:t>
      </w:r>
      <w:r>
        <w:rPr>
          <w:rFonts w:ascii="Arial" w:hAnsi="Arial" w:cs="Arial"/>
          <w:b/>
          <w:sz w:val="22"/>
          <w:szCs w:val="22"/>
        </w:rPr>
        <w:t>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szabályozó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Á</w:t>
      </w:r>
      <w:r w:rsidRPr="00F87FE8">
        <w:rPr>
          <w:rFonts w:ascii="Arial" w:hAnsi="Arial" w:cs="Arial"/>
          <w:b/>
          <w:sz w:val="22"/>
          <w:szCs w:val="22"/>
        </w:rPr>
        <w:t>ltalános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É</w:t>
      </w:r>
      <w:r w:rsidRPr="00F87FE8">
        <w:rPr>
          <w:rFonts w:ascii="Arial" w:hAnsi="Arial" w:cs="Arial"/>
          <w:b/>
          <w:sz w:val="22"/>
          <w:szCs w:val="22"/>
        </w:rPr>
        <w:t>rvényű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Pr="00F87FE8">
        <w:rPr>
          <w:rFonts w:ascii="Arial" w:hAnsi="Arial" w:cs="Arial"/>
          <w:b/>
          <w:sz w:val="22"/>
          <w:szCs w:val="22"/>
        </w:rPr>
        <w:t>özségi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Rendeletre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Pr="00F87FE8" w:rsidRDefault="00C25359" w:rsidP="00C25359">
      <w:pPr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>A </w:t>
      </w:r>
      <w:proofErr w:type="spellStart"/>
      <w:r w:rsidRPr="00F87F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C25359" w:rsidRPr="00F87FE8" w:rsidRDefault="00C25359" w:rsidP="00C25359">
      <w:pPr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Pr="005629EF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3</w:t>
      </w:r>
      <w:r w:rsidRPr="00F87FE8">
        <w:rPr>
          <w:rFonts w:ascii="Arial" w:hAnsi="Arial" w:cs="Arial"/>
          <w:sz w:val="22"/>
          <w:szCs w:val="22"/>
        </w:rPr>
        <w:t xml:space="preserve">/2014 </w:t>
      </w:r>
      <w:proofErr w:type="spellStart"/>
      <w:r w:rsidRPr="00F87FE8">
        <w:rPr>
          <w:rFonts w:ascii="Arial" w:hAnsi="Arial" w:cs="Arial"/>
          <w:sz w:val="22"/>
          <w:szCs w:val="22"/>
        </w:rPr>
        <w:t>számú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 </w:t>
      </w:r>
      <w:r w:rsidRPr="005629E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5629EF">
        <w:rPr>
          <w:rFonts w:ascii="Arial" w:hAnsi="Arial" w:cs="Arial"/>
          <w:sz w:val="22"/>
          <w:szCs w:val="22"/>
        </w:rPr>
        <w:t>jogi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sz w:val="22"/>
          <w:szCs w:val="22"/>
        </w:rPr>
        <w:t>és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sz w:val="22"/>
          <w:szCs w:val="22"/>
        </w:rPr>
        <w:t>fizikai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629EF">
        <w:rPr>
          <w:rFonts w:ascii="Arial" w:hAnsi="Arial" w:cs="Arial"/>
          <w:sz w:val="22"/>
          <w:szCs w:val="22"/>
        </w:rPr>
        <w:t>személyeknek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nyújtandó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községi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támagatások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sz w:val="22"/>
          <w:szCs w:val="22"/>
        </w:rPr>
        <w:t>feltételeit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sz w:val="22"/>
          <w:szCs w:val="22"/>
        </w:rPr>
        <w:t>szabályozó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sz w:val="22"/>
          <w:szCs w:val="22"/>
        </w:rPr>
        <w:t>Általános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sz w:val="22"/>
          <w:szCs w:val="22"/>
        </w:rPr>
        <w:t>Érvényű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sz w:val="22"/>
          <w:szCs w:val="22"/>
        </w:rPr>
        <w:t>Községi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sz w:val="22"/>
          <w:szCs w:val="22"/>
        </w:rPr>
        <w:t>Rendelet</w:t>
      </w:r>
      <w:r>
        <w:rPr>
          <w:rFonts w:ascii="Arial" w:hAnsi="Arial" w:cs="Arial"/>
          <w:sz w:val="22"/>
          <w:szCs w:val="22"/>
        </w:rPr>
        <w:t>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Pr="00F87FE8" w:rsidRDefault="00C25359" w:rsidP="00C25359">
      <w:pPr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</w:t>
      </w:r>
      <w:r>
        <w:rPr>
          <w:rFonts w:ascii="Arial" w:hAnsi="Arial" w:cs="Arial"/>
          <w:sz w:val="22"/>
          <w:szCs w:val="22"/>
        </w:rPr>
        <w:t>9</w:t>
      </w:r>
      <w:r w:rsidRPr="00F87FE8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F87FE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9</w:t>
      </w:r>
      <w:r w:rsidRPr="00F87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</w:t>
      </w:r>
      <w:r>
        <w:rPr>
          <w:rFonts w:ascii="Arial" w:hAnsi="Arial" w:cs="Arial"/>
          <w:sz w:val="22"/>
          <w:szCs w:val="22"/>
        </w:rPr>
        <w:t xml:space="preserve">0    </w:t>
      </w:r>
      <w:r w:rsidRPr="00F87FE8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0</w:t>
      </w:r>
    </w:p>
    <w:p w:rsidR="00C25359" w:rsidRPr="00F87FE8" w:rsidRDefault="00C25359" w:rsidP="00C25359">
      <w:pPr>
        <w:jc w:val="both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BC0B5E">
        <w:rPr>
          <w:rFonts w:ascii="Arial" w:hAnsi="Arial" w:cs="Arial"/>
          <w:b/>
          <w:sz w:val="22"/>
          <w:szCs w:val="22"/>
        </w:rPr>
        <w:t xml:space="preserve">V. </w:t>
      </w:r>
      <w:proofErr w:type="spellStart"/>
      <w:r w:rsidRPr="00BC0B5E">
        <w:rPr>
          <w:rFonts w:ascii="Arial" w:hAnsi="Arial" w:cs="Arial"/>
          <w:b/>
          <w:sz w:val="22"/>
          <w:szCs w:val="22"/>
        </w:rPr>
        <w:t>Javaslat</w:t>
      </w:r>
      <w:proofErr w:type="spellEnd"/>
      <w:r w:rsidRPr="00BC0B5E">
        <w:rPr>
          <w:rFonts w:ascii="Arial" w:hAnsi="Arial" w:cs="Arial"/>
          <w:b/>
          <w:sz w:val="22"/>
          <w:szCs w:val="22"/>
        </w:rPr>
        <w:t xml:space="preserve"> a 4/2014 </w:t>
      </w:r>
      <w:proofErr w:type="spellStart"/>
      <w:r w:rsidRPr="00BC0B5E">
        <w:rPr>
          <w:rFonts w:ascii="Arial" w:hAnsi="Arial" w:cs="Arial"/>
          <w:b/>
          <w:sz w:val="22"/>
          <w:szCs w:val="22"/>
        </w:rPr>
        <w:t>számú</w:t>
      </w:r>
      <w:proofErr w:type="spellEnd"/>
      <w:r w:rsidRPr="00BC0B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5629EF">
        <w:rPr>
          <w:rFonts w:ascii="Arial" w:hAnsi="Arial" w:cs="Arial"/>
          <w:b/>
          <w:sz w:val="22"/>
          <w:szCs w:val="22"/>
        </w:rPr>
        <w:t>község</w:t>
      </w:r>
      <w:proofErr w:type="spellEnd"/>
      <w:r w:rsidRPr="005629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b/>
          <w:sz w:val="22"/>
          <w:szCs w:val="22"/>
        </w:rPr>
        <w:t>vagyongazdálkodását</w:t>
      </w:r>
      <w:proofErr w:type="spellEnd"/>
      <w:r w:rsidRPr="005629EF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Pr="005629EF">
        <w:rPr>
          <w:rFonts w:ascii="Arial" w:hAnsi="Arial" w:cs="Arial"/>
          <w:b/>
          <w:sz w:val="22"/>
          <w:szCs w:val="22"/>
        </w:rPr>
        <w:t>szabályozó</w:t>
      </w:r>
      <w:proofErr w:type="spellEnd"/>
      <w:r w:rsidRPr="005629EF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Pr="005629EF">
        <w:rPr>
          <w:rFonts w:ascii="Arial" w:hAnsi="Arial" w:cs="Arial"/>
          <w:b/>
          <w:sz w:val="22"/>
          <w:szCs w:val="22"/>
        </w:rPr>
        <w:t>Általános</w:t>
      </w:r>
      <w:proofErr w:type="spellEnd"/>
      <w:r w:rsidRPr="005629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Pr="005629EF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spellStart"/>
      <w:r w:rsidRPr="005629EF">
        <w:rPr>
          <w:rFonts w:ascii="Arial" w:hAnsi="Arial" w:cs="Arial"/>
          <w:b/>
          <w:sz w:val="22"/>
          <w:szCs w:val="22"/>
        </w:rPr>
        <w:t>Érvényű</w:t>
      </w:r>
      <w:proofErr w:type="spellEnd"/>
      <w:r w:rsidRPr="005629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b/>
          <w:sz w:val="22"/>
          <w:szCs w:val="22"/>
        </w:rPr>
        <w:t>Községi</w:t>
      </w:r>
      <w:proofErr w:type="spellEnd"/>
      <w:r w:rsidRPr="005629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b/>
          <w:sz w:val="22"/>
          <w:szCs w:val="22"/>
        </w:rPr>
        <w:t>Rendelet</w:t>
      </w:r>
      <w:r>
        <w:rPr>
          <w:rFonts w:ascii="Arial" w:hAnsi="Arial" w:cs="Arial"/>
          <w:b/>
          <w:sz w:val="22"/>
          <w:szCs w:val="22"/>
        </w:rPr>
        <w:t>re</w:t>
      </w:r>
      <w:proofErr w:type="spellEnd"/>
      <w:r w:rsidRPr="005629EF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Pr="005629EF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>A </w:t>
      </w:r>
      <w:proofErr w:type="spellStart"/>
      <w:r w:rsidRPr="00F87F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C25359" w:rsidRPr="00F87FE8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4</w:t>
      </w:r>
      <w:r w:rsidRPr="00F87FE8">
        <w:rPr>
          <w:rFonts w:ascii="Arial" w:hAnsi="Arial" w:cs="Arial"/>
          <w:sz w:val="22"/>
          <w:szCs w:val="22"/>
        </w:rPr>
        <w:t xml:space="preserve">/2014 </w:t>
      </w:r>
      <w:proofErr w:type="spellStart"/>
      <w:r w:rsidRPr="00F87FE8">
        <w:rPr>
          <w:rFonts w:ascii="Arial" w:hAnsi="Arial" w:cs="Arial"/>
          <w:sz w:val="22"/>
          <w:szCs w:val="22"/>
        </w:rPr>
        <w:t>sz</w:t>
      </w:r>
      <w:r>
        <w:rPr>
          <w:rFonts w:ascii="Arial" w:hAnsi="Arial" w:cs="Arial"/>
          <w:sz w:val="22"/>
          <w:szCs w:val="22"/>
        </w:rPr>
        <w:t>ámú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F87FE8"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vagyongazdálkodását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szabályozó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Általános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Érvényű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Községi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</w:t>
      </w:r>
      <w:r w:rsidRPr="00F87FE8">
        <w:rPr>
          <w:rFonts w:ascii="Arial" w:hAnsi="Arial" w:cs="Arial"/>
          <w:sz w:val="22"/>
          <w:szCs w:val="22"/>
        </w:rPr>
        <w:t>endeletet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9</w:t>
      </w:r>
      <w:r w:rsidRPr="00F87FE8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9</w:t>
      </w:r>
      <w:r w:rsidRPr="00F87FE8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0</w:t>
      </w:r>
      <w:r w:rsidRPr="00F87FE8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0</w:t>
      </w:r>
    </w:p>
    <w:p w:rsidR="00C25359" w:rsidRPr="00F87FE8" w:rsidRDefault="00C25359" w:rsidP="00C2535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C25359" w:rsidRPr="00D164C9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D164C9">
        <w:rPr>
          <w:rFonts w:ascii="Arial" w:hAnsi="Arial" w:cs="Arial"/>
          <w:b/>
          <w:sz w:val="22"/>
          <w:szCs w:val="22"/>
        </w:rPr>
        <w:t xml:space="preserve">VII  </w:t>
      </w:r>
      <w:proofErr w:type="spellStart"/>
      <w:r w:rsidRPr="00D164C9">
        <w:rPr>
          <w:rFonts w:ascii="Arial" w:hAnsi="Arial" w:cs="Arial"/>
          <w:b/>
          <w:sz w:val="22"/>
          <w:szCs w:val="22"/>
        </w:rPr>
        <w:t>Javaslat</w:t>
      </w:r>
      <w:proofErr w:type="spellEnd"/>
      <w:r w:rsidRPr="00D164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64C9">
        <w:rPr>
          <w:rFonts w:ascii="Arial" w:hAnsi="Arial" w:cs="Arial"/>
          <w:b/>
          <w:sz w:val="22"/>
          <w:szCs w:val="22"/>
        </w:rPr>
        <w:t>dologi</w:t>
      </w:r>
      <w:proofErr w:type="spellEnd"/>
      <w:r w:rsidRPr="00D164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64C9">
        <w:rPr>
          <w:rFonts w:ascii="Arial" w:hAnsi="Arial" w:cs="Arial"/>
          <w:b/>
          <w:sz w:val="22"/>
          <w:szCs w:val="22"/>
        </w:rPr>
        <w:t>teher</w:t>
      </w:r>
      <w:proofErr w:type="spellEnd"/>
      <w:r w:rsidRPr="00D164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64C9">
        <w:rPr>
          <w:rFonts w:ascii="Arial" w:hAnsi="Arial" w:cs="Arial"/>
          <w:b/>
          <w:sz w:val="22"/>
          <w:szCs w:val="22"/>
        </w:rPr>
        <w:t>bejegyzésének</w:t>
      </w:r>
      <w:proofErr w:type="spellEnd"/>
      <w:r w:rsidRPr="00D164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64C9">
        <w:rPr>
          <w:rFonts w:ascii="Arial" w:hAnsi="Arial" w:cs="Arial"/>
          <w:b/>
          <w:sz w:val="22"/>
          <w:szCs w:val="22"/>
        </w:rPr>
        <w:t>jóváhagyására</w:t>
      </w:r>
      <w:proofErr w:type="spellEnd"/>
      <w:r w:rsidRPr="00D164C9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>A </w:t>
      </w:r>
      <w:proofErr w:type="spellStart"/>
      <w:r w:rsidRPr="00F87F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C25359" w:rsidRPr="00F87FE8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>
        <w:rPr>
          <w:rFonts w:ascii="Arial" w:hAnsi="Arial" w:cs="Arial"/>
          <w:b/>
          <w:sz w:val="22"/>
          <w:szCs w:val="22"/>
        </w:rPr>
        <w:t>megállapítja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hogy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Nagymagyar-i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Művészeti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Alapiskola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kanalizációjában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keletkezett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elháríthatatlan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miatt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vezeték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megépítése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csak</w:t>
      </w:r>
      <w:proofErr w:type="spellEnd"/>
      <w:r>
        <w:rPr>
          <w:rFonts w:ascii="Arial" w:hAnsi="Arial" w:cs="Arial"/>
          <w:sz w:val="22"/>
          <w:szCs w:val="22"/>
        </w:rPr>
        <w:t xml:space="preserve"> a JUDr. </w:t>
      </w:r>
      <w:proofErr w:type="spellStart"/>
      <w:r>
        <w:rPr>
          <w:rFonts w:ascii="Arial" w:hAnsi="Arial" w:cs="Arial"/>
          <w:sz w:val="22"/>
          <w:szCs w:val="22"/>
        </w:rPr>
        <w:t>Lefflerová</w:t>
      </w:r>
      <w:proofErr w:type="spellEnd"/>
      <w:r>
        <w:rPr>
          <w:rFonts w:ascii="Arial" w:hAnsi="Arial" w:cs="Arial"/>
          <w:sz w:val="22"/>
          <w:szCs w:val="22"/>
        </w:rPr>
        <w:t xml:space="preserve"> Nina </w:t>
      </w:r>
      <w:proofErr w:type="spellStart"/>
      <w:r>
        <w:rPr>
          <w:rFonts w:ascii="Arial" w:hAnsi="Arial" w:cs="Arial"/>
          <w:sz w:val="22"/>
          <w:szCs w:val="22"/>
        </w:rPr>
        <w:t>szül</w:t>
      </w:r>
      <w:proofErr w:type="spellEnd"/>
      <w:r>
        <w:rPr>
          <w:rFonts w:ascii="Arial" w:hAnsi="Arial" w:cs="Arial"/>
          <w:sz w:val="22"/>
          <w:szCs w:val="22"/>
        </w:rPr>
        <w:t xml:space="preserve">. Balážová, </w:t>
      </w:r>
      <w:proofErr w:type="spellStart"/>
      <w:r>
        <w:rPr>
          <w:rFonts w:ascii="Arial" w:hAnsi="Arial" w:cs="Arial"/>
          <w:sz w:val="22"/>
          <w:szCs w:val="22"/>
        </w:rPr>
        <w:t>Nagymagyar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Csákányi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út</w:t>
      </w:r>
      <w:proofErr w:type="spellEnd"/>
      <w:r>
        <w:rPr>
          <w:rFonts w:ascii="Arial" w:hAnsi="Arial" w:cs="Arial"/>
          <w:sz w:val="22"/>
          <w:szCs w:val="22"/>
        </w:rPr>
        <w:t xml:space="preserve"> 141/5 </w:t>
      </w:r>
      <w:proofErr w:type="spellStart"/>
      <w:r>
        <w:rPr>
          <w:rFonts w:ascii="Arial" w:hAnsi="Arial" w:cs="Arial"/>
          <w:sz w:val="22"/>
          <w:szCs w:val="22"/>
        </w:rPr>
        <w:t>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alatti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lakós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tulajdonát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képező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Nagymagyar</w:t>
      </w:r>
      <w:proofErr w:type="spellEnd"/>
      <w:r>
        <w:rPr>
          <w:rFonts w:ascii="Arial" w:hAnsi="Arial" w:cs="Arial"/>
          <w:sz w:val="22"/>
          <w:szCs w:val="22"/>
        </w:rPr>
        <w:t>- i </w:t>
      </w:r>
      <w:proofErr w:type="spellStart"/>
      <w:r>
        <w:rPr>
          <w:rFonts w:ascii="Arial" w:hAnsi="Arial" w:cs="Arial"/>
          <w:sz w:val="22"/>
          <w:szCs w:val="22"/>
        </w:rPr>
        <w:t>kataszterben</w:t>
      </w:r>
      <w:proofErr w:type="spellEnd"/>
      <w:r>
        <w:rPr>
          <w:rFonts w:ascii="Arial" w:hAnsi="Arial" w:cs="Arial"/>
          <w:sz w:val="22"/>
          <w:szCs w:val="22"/>
        </w:rPr>
        <w:t xml:space="preserve"> a 107 </w:t>
      </w:r>
      <w:proofErr w:type="spellStart"/>
      <w:r>
        <w:rPr>
          <w:rFonts w:ascii="Arial" w:hAnsi="Arial" w:cs="Arial"/>
          <w:sz w:val="22"/>
          <w:szCs w:val="22"/>
        </w:rPr>
        <w:t>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tulajdoni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vezetett</w:t>
      </w:r>
      <w:proofErr w:type="spellEnd"/>
      <w:r>
        <w:rPr>
          <w:rFonts w:ascii="Arial" w:hAnsi="Arial" w:cs="Arial"/>
          <w:sz w:val="22"/>
          <w:szCs w:val="22"/>
        </w:rPr>
        <w:t xml:space="preserve"> 707 </w:t>
      </w:r>
      <w:proofErr w:type="spellStart"/>
      <w:r>
        <w:rPr>
          <w:rFonts w:ascii="Arial" w:hAnsi="Arial" w:cs="Arial"/>
          <w:sz w:val="22"/>
          <w:szCs w:val="22"/>
        </w:rPr>
        <w:t>h.sz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parcellán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keresztül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lehetséges</w:t>
      </w:r>
      <w:proofErr w:type="spellEnd"/>
      <w:r>
        <w:rPr>
          <w:rFonts w:ascii="Arial" w:hAnsi="Arial" w:cs="Arial"/>
          <w:sz w:val="22"/>
          <w:szCs w:val="22"/>
        </w:rPr>
        <w:t>. A </w:t>
      </w:r>
      <w:proofErr w:type="spellStart"/>
      <w:r>
        <w:rPr>
          <w:rFonts w:ascii="Arial" w:hAnsi="Arial" w:cs="Arial"/>
          <w:sz w:val="22"/>
          <w:szCs w:val="22"/>
        </w:rPr>
        <w:t>tulajdonos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egyetért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ezzel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megoldással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beleegyezését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dologi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bejegyzéésére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Nagymagyar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javára</w:t>
      </w:r>
      <w:proofErr w:type="spellEnd"/>
      <w:r>
        <w:rPr>
          <w:rFonts w:ascii="Arial" w:hAnsi="Arial" w:cs="Arial"/>
          <w:sz w:val="22"/>
          <w:szCs w:val="22"/>
        </w:rPr>
        <w:t xml:space="preserve">.   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F87FE8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</w:t>
      </w:r>
      <w:r w:rsidRPr="00F87FE8">
        <w:rPr>
          <w:rFonts w:ascii="Arial" w:hAnsi="Arial" w:cs="Arial"/>
          <w:b/>
          <w:sz w:val="22"/>
          <w:szCs w:val="22"/>
        </w:rPr>
        <w:t xml:space="preserve">/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JUDr. </w:t>
      </w:r>
      <w:proofErr w:type="spellStart"/>
      <w:r>
        <w:rPr>
          <w:rFonts w:ascii="Arial" w:hAnsi="Arial" w:cs="Arial"/>
          <w:sz w:val="22"/>
          <w:szCs w:val="22"/>
        </w:rPr>
        <w:t>Lefflerová</w:t>
      </w:r>
      <w:proofErr w:type="spellEnd"/>
      <w:r>
        <w:rPr>
          <w:rFonts w:ascii="Arial" w:hAnsi="Arial" w:cs="Arial"/>
          <w:sz w:val="22"/>
          <w:szCs w:val="22"/>
        </w:rPr>
        <w:t xml:space="preserve"> Nina </w:t>
      </w:r>
      <w:proofErr w:type="spellStart"/>
      <w:r>
        <w:rPr>
          <w:rFonts w:ascii="Arial" w:hAnsi="Arial" w:cs="Arial"/>
          <w:sz w:val="22"/>
          <w:szCs w:val="22"/>
        </w:rPr>
        <w:t>szül</w:t>
      </w:r>
      <w:proofErr w:type="spellEnd"/>
      <w:r>
        <w:rPr>
          <w:rFonts w:ascii="Arial" w:hAnsi="Arial" w:cs="Arial"/>
          <w:sz w:val="22"/>
          <w:szCs w:val="22"/>
        </w:rPr>
        <w:t xml:space="preserve">. Balážová, </w:t>
      </w:r>
      <w:proofErr w:type="spellStart"/>
      <w:r>
        <w:rPr>
          <w:rFonts w:ascii="Arial" w:hAnsi="Arial" w:cs="Arial"/>
          <w:sz w:val="22"/>
          <w:szCs w:val="22"/>
        </w:rPr>
        <w:t>Nagymagyar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Csákányi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út</w:t>
      </w:r>
      <w:proofErr w:type="spellEnd"/>
      <w:r>
        <w:rPr>
          <w:rFonts w:ascii="Arial" w:hAnsi="Arial" w:cs="Arial"/>
          <w:sz w:val="22"/>
          <w:szCs w:val="22"/>
        </w:rPr>
        <w:t xml:space="preserve"> 141/5</w:t>
      </w:r>
      <w:r w:rsidRPr="00AE1CD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alatti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lakós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Nagymagyar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között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kötendő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szerződést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Nagymagyar</w:t>
      </w:r>
      <w:proofErr w:type="spellEnd"/>
      <w:r>
        <w:rPr>
          <w:rFonts w:ascii="Arial" w:hAnsi="Arial" w:cs="Arial"/>
          <w:sz w:val="22"/>
          <w:szCs w:val="22"/>
        </w:rPr>
        <w:t>- i </w:t>
      </w:r>
      <w:proofErr w:type="spellStart"/>
      <w:r>
        <w:rPr>
          <w:rFonts w:ascii="Arial" w:hAnsi="Arial" w:cs="Arial"/>
          <w:sz w:val="22"/>
          <w:szCs w:val="22"/>
        </w:rPr>
        <w:t>kataszterben</w:t>
      </w:r>
      <w:proofErr w:type="spellEnd"/>
      <w:r>
        <w:rPr>
          <w:rFonts w:ascii="Arial" w:hAnsi="Arial" w:cs="Arial"/>
          <w:sz w:val="22"/>
          <w:szCs w:val="22"/>
        </w:rPr>
        <w:t xml:space="preserve"> a 107 </w:t>
      </w:r>
      <w:proofErr w:type="spellStart"/>
      <w:r>
        <w:rPr>
          <w:rFonts w:ascii="Arial" w:hAnsi="Arial" w:cs="Arial"/>
          <w:sz w:val="22"/>
          <w:szCs w:val="22"/>
        </w:rPr>
        <w:t>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tulajdoni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vezetett</w:t>
      </w:r>
      <w:proofErr w:type="spellEnd"/>
      <w:r>
        <w:rPr>
          <w:rFonts w:ascii="Arial" w:hAnsi="Arial" w:cs="Arial"/>
          <w:sz w:val="22"/>
          <w:szCs w:val="22"/>
        </w:rPr>
        <w:t xml:space="preserve"> 705 </w:t>
      </w:r>
      <w:proofErr w:type="spellStart"/>
      <w:r>
        <w:rPr>
          <w:rFonts w:ascii="Arial" w:hAnsi="Arial" w:cs="Arial"/>
          <w:sz w:val="22"/>
          <w:szCs w:val="22"/>
        </w:rPr>
        <w:t>h.sz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parcellára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dologi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bejegyzését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javára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következő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tartalommal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Nagymagyar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községnek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jogában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áll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művészeti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alapiskola</w:t>
      </w:r>
      <w:proofErr w:type="spellEnd"/>
      <w:r>
        <w:rPr>
          <w:rFonts w:ascii="Arial" w:hAnsi="Arial" w:cs="Arial"/>
          <w:sz w:val="22"/>
          <w:szCs w:val="22"/>
        </w:rPr>
        <w:t xml:space="preserve"> 788 </w:t>
      </w:r>
      <w:proofErr w:type="spellStart"/>
      <w:r>
        <w:rPr>
          <w:rFonts w:ascii="Arial" w:hAnsi="Arial" w:cs="Arial"/>
          <w:sz w:val="22"/>
          <w:szCs w:val="22"/>
        </w:rPr>
        <w:t>nyilvántartási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számú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épülettől</w:t>
      </w:r>
      <w:proofErr w:type="spellEnd"/>
      <w:r>
        <w:rPr>
          <w:rFonts w:ascii="Arial" w:hAnsi="Arial" w:cs="Arial"/>
          <w:sz w:val="22"/>
          <w:szCs w:val="22"/>
        </w:rPr>
        <w:t xml:space="preserve"> a 704 </w:t>
      </w:r>
      <w:proofErr w:type="spellStart"/>
      <w:r>
        <w:rPr>
          <w:rFonts w:ascii="Arial" w:hAnsi="Arial" w:cs="Arial"/>
          <w:sz w:val="22"/>
          <w:szCs w:val="22"/>
        </w:rPr>
        <w:t>h.sz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parcelláról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csatorna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bekötést</w:t>
      </w:r>
      <w:proofErr w:type="spellEnd"/>
      <w:r>
        <w:rPr>
          <w:rFonts w:ascii="Arial" w:hAnsi="Arial" w:cs="Arial"/>
          <w:sz w:val="22"/>
          <w:szCs w:val="22"/>
        </w:rPr>
        <w:t xml:space="preserve"> a 705 </w:t>
      </w:r>
      <w:proofErr w:type="spellStart"/>
      <w:r>
        <w:rPr>
          <w:rFonts w:ascii="Arial" w:hAnsi="Arial" w:cs="Arial"/>
          <w:sz w:val="22"/>
          <w:szCs w:val="22"/>
        </w:rPr>
        <w:t>h.sz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parcellán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keresztül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ezen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bekötésen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végzendő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esetleges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javításokra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9</w:t>
      </w:r>
      <w:r w:rsidRPr="00F87FE8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9</w:t>
      </w:r>
      <w:r w:rsidRPr="00F87FE8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 xml:space="preserve">0            </w:t>
      </w:r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  <w:r>
        <w:rPr>
          <w:rFonts w:ascii="Arial" w:hAnsi="Arial" w:cs="Arial"/>
          <w:sz w:val="22"/>
          <w:szCs w:val="22"/>
        </w:rPr>
        <w:t>:    0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C25359" w:rsidRPr="00AE1CDC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AE1CDC">
        <w:rPr>
          <w:rFonts w:ascii="Arial" w:hAnsi="Arial" w:cs="Arial"/>
          <w:b/>
          <w:sz w:val="22"/>
          <w:szCs w:val="22"/>
        </w:rPr>
        <w:t xml:space="preserve">VIII. </w:t>
      </w:r>
      <w:proofErr w:type="spellStart"/>
      <w:r w:rsidRPr="00AE1CDC">
        <w:rPr>
          <w:rFonts w:ascii="Arial" w:hAnsi="Arial" w:cs="Arial"/>
          <w:b/>
          <w:sz w:val="22"/>
          <w:szCs w:val="22"/>
        </w:rPr>
        <w:t>Szlovák</w:t>
      </w:r>
      <w:proofErr w:type="spellEnd"/>
      <w:r w:rsidRPr="00AE1C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CDC">
        <w:rPr>
          <w:rFonts w:ascii="Arial" w:hAnsi="Arial" w:cs="Arial"/>
          <w:b/>
          <w:sz w:val="22"/>
          <w:szCs w:val="22"/>
        </w:rPr>
        <w:t>Tanítási</w:t>
      </w:r>
      <w:proofErr w:type="spellEnd"/>
      <w:r w:rsidRPr="00AE1C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CDC">
        <w:rPr>
          <w:rFonts w:ascii="Arial" w:hAnsi="Arial" w:cs="Arial"/>
          <w:b/>
          <w:sz w:val="22"/>
          <w:szCs w:val="22"/>
        </w:rPr>
        <w:t>Nyelvű</w:t>
      </w:r>
      <w:proofErr w:type="spellEnd"/>
      <w:r w:rsidRPr="00AE1C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CDC">
        <w:rPr>
          <w:rFonts w:ascii="Arial" w:hAnsi="Arial" w:cs="Arial"/>
          <w:b/>
          <w:sz w:val="22"/>
          <w:szCs w:val="22"/>
        </w:rPr>
        <w:t>Alapiskola</w:t>
      </w:r>
      <w:proofErr w:type="spellEnd"/>
      <w:r w:rsidRPr="00AE1C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CDC">
        <w:rPr>
          <w:rFonts w:ascii="Arial" w:hAnsi="Arial" w:cs="Arial"/>
          <w:b/>
          <w:sz w:val="22"/>
          <w:szCs w:val="22"/>
        </w:rPr>
        <w:t>rekonstrukciójának</w:t>
      </w:r>
      <w:proofErr w:type="spellEnd"/>
      <w:r w:rsidRPr="00AE1C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CDC">
        <w:rPr>
          <w:rFonts w:ascii="Arial" w:hAnsi="Arial" w:cs="Arial"/>
          <w:b/>
          <w:sz w:val="22"/>
          <w:szCs w:val="22"/>
        </w:rPr>
        <w:t>projektje</w:t>
      </w:r>
      <w:proofErr w:type="spellEnd"/>
      <w:r w:rsidRPr="00AE1CDC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>A </w:t>
      </w:r>
      <w:proofErr w:type="spellStart"/>
      <w:r w:rsidRPr="00F87F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C25359" w:rsidRPr="00F87FE8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>
        <w:rPr>
          <w:rFonts w:ascii="Arial" w:hAnsi="Arial" w:cs="Arial"/>
          <w:b/>
          <w:sz w:val="22"/>
          <w:szCs w:val="22"/>
        </w:rPr>
        <w:t>megállapítja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hogy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 II. </w:t>
      </w:r>
      <w:proofErr w:type="spellStart"/>
      <w:r>
        <w:rPr>
          <w:rFonts w:ascii="Arial" w:hAnsi="Arial" w:cs="Arial"/>
          <w:sz w:val="22"/>
          <w:szCs w:val="22"/>
        </w:rPr>
        <w:t>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Óvoda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megfelelő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helyen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megépítve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ezért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szükséges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óvoda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áthelyezése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alapiskola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mellé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óvoda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alatti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terület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tulajdonjogi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rendezése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után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épület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udvara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fokozatos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rekonstrukcióval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megfelelően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javítható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Továbbá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szlovák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alapiskola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szükséges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javítása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egyes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részeinek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rekonstrukciójára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egyszerűsített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projektet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dolgoztat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ezt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saját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eszközökből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realizálja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</w:t>
      </w:r>
      <w:proofErr w:type="spellStart"/>
      <w:r>
        <w:rPr>
          <w:rFonts w:ascii="Arial" w:hAnsi="Arial" w:cs="Arial"/>
          <w:b/>
          <w:sz w:val="22"/>
          <w:szCs w:val="22"/>
        </w:rPr>
        <w:t>nem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ért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egyet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 II. </w:t>
      </w:r>
      <w:proofErr w:type="spellStart"/>
      <w:r>
        <w:rPr>
          <w:rFonts w:ascii="Arial" w:hAnsi="Arial" w:cs="Arial"/>
          <w:sz w:val="22"/>
          <w:szCs w:val="22"/>
        </w:rPr>
        <w:t>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óvoda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áthelyezésével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szlovák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alapiskola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területére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</w:t>
      </w:r>
      <w:r>
        <w:rPr>
          <w:rFonts w:ascii="Arial" w:hAnsi="Arial" w:cs="Arial"/>
          <w:sz w:val="22"/>
          <w:szCs w:val="22"/>
        </w:rPr>
        <w:t>9</w:t>
      </w:r>
      <w:r w:rsidRPr="00F87FE8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 </w:t>
      </w:r>
      <w:r>
        <w:rPr>
          <w:rFonts w:ascii="Arial" w:hAnsi="Arial" w:cs="Arial"/>
          <w:sz w:val="22"/>
          <w:szCs w:val="22"/>
        </w:rPr>
        <w:t>9</w:t>
      </w:r>
      <w:r w:rsidRPr="00F87FE8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    </w:t>
      </w:r>
      <w:r>
        <w:rPr>
          <w:rFonts w:ascii="Arial" w:hAnsi="Arial" w:cs="Arial"/>
          <w:sz w:val="22"/>
          <w:szCs w:val="22"/>
        </w:rPr>
        <w:t>0</w:t>
      </w:r>
      <w:r w:rsidRPr="00F87FE8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  <w:r>
        <w:rPr>
          <w:rFonts w:ascii="Arial" w:hAnsi="Arial" w:cs="Arial"/>
          <w:sz w:val="22"/>
          <w:szCs w:val="22"/>
        </w:rPr>
        <w:t>:    0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- 3 - </w:t>
      </w:r>
    </w:p>
    <w:p w:rsidR="00C25359" w:rsidRPr="006161BF" w:rsidRDefault="00C25359" w:rsidP="00C2535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6161BF">
        <w:rPr>
          <w:rFonts w:ascii="Arial" w:hAnsi="Arial" w:cs="Arial"/>
          <w:b/>
          <w:sz w:val="22"/>
          <w:szCs w:val="22"/>
        </w:rPr>
        <w:t xml:space="preserve">C/ </w:t>
      </w:r>
      <w:proofErr w:type="spellStart"/>
      <w:r w:rsidRPr="006161BF">
        <w:rPr>
          <w:rFonts w:ascii="Arial" w:hAnsi="Arial" w:cs="Arial"/>
          <w:b/>
          <w:sz w:val="22"/>
          <w:szCs w:val="22"/>
        </w:rPr>
        <w:t>feladatul</w:t>
      </w:r>
      <w:proofErr w:type="spellEnd"/>
      <w:r w:rsidRPr="006161B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61BF">
        <w:rPr>
          <w:rFonts w:ascii="Arial" w:hAnsi="Arial" w:cs="Arial"/>
          <w:b/>
          <w:sz w:val="22"/>
          <w:szCs w:val="22"/>
        </w:rPr>
        <w:t>adja</w:t>
      </w:r>
      <w:proofErr w:type="spellEnd"/>
      <w:r w:rsidRPr="006161BF">
        <w:rPr>
          <w:rFonts w:ascii="Arial" w:hAnsi="Arial" w:cs="Arial"/>
          <w:b/>
          <w:sz w:val="22"/>
          <w:szCs w:val="22"/>
        </w:rPr>
        <w:t>,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községi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hivatalnak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egyszerűsített</w:t>
      </w:r>
      <w:proofErr w:type="spellEnd"/>
      <w:r>
        <w:rPr>
          <w:rFonts w:ascii="Arial" w:hAnsi="Arial" w:cs="Arial"/>
          <w:sz w:val="22"/>
          <w:szCs w:val="22"/>
        </w:rPr>
        <w:t xml:space="preserve">  projekt </w:t>
      </w:r>
      <w:proofErr w:type="spellStart"/>
      <w:r>
        <w:rPr>
          <w:rFonts w:ascii="Arial" w:hAnsi="Arial" w:cs="Arial"/>
          <w:sz w:val="22"/>
          <w:szCs w:val="22"/>
        </w:rPr>
        <w:t>megrendelését</w:t>
      </w:r>
      <w:proofErr w:type="spellEnd"/>
      <w:r>
        <w:rPr>
          <w:rFonts w:ascii="Arial" w:hAnsi="Arial" w:cs="Arial"/>
          <w:sz w:val="22"/>
          <w:szCs w:val="22"/>
        </w:rPr>
        <w:t xml:space="preserve">  a  </w:t>
      </w:r>
      <w:proofErr w:type="spellStart"/>
      <w:r>
        <w:rPr>
          <w:rFonts w:ascii="Arial" w:hAnsi="Arial" w:cs="Arial"/>
          <w:sz w:val="22"/>
          <w:szCs w:val="22"/>
        </w:rPr>
        <w:t>szlovák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alapiskola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részleges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rekonstrukciójára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 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          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           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530AB7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Kelt, </w:t>
      </w:r>
      <w:proofErr w:type="spellStart"/>
      <w:r>
        <w:rPr>
          <w:rFonts w:ascii="Arial" w:hAnsi="Arial" w:cs="Arial"/>
          <w:sz w:val="22"/>
          <w:szCs w:val="22"/>
        </w:rPr>
        <w:t>Nagymagyar</w:t>
      </w:r>
      <w:proofErr w:type="spellEnd"/>
      <w:r>
        <w:rPr>
          <w:rFonts w:ascii="Arial" w:hAnsi="Arial" w:cs="Arial"/>
          <w:sz w:val="22"/>
          <w:szCs w:val="22"/>
        </w:rPr>
        <w:t xml:space="preserve"> 2014 </w:t>
      </w:r>
      <w:proofErr w:type="spellStart"/>
      <w:r>
        <w:rPr>
          <w:rFonts w:ascii="Arial" w:hAnsi="Arial" w:cs="Arial"/>
          <w:sz w:val="22"/>
          <w:szCs w:val="22"/>
        </w:rPr>
        <w:t>április</w:t>
      </w:r>
      <w:proofErr w:type="spellEnd"/>
      <w:r>
        <w:rPr>
          <w:rFonts w:ascii="Arial" w:hAnsi="Arial" w:cs="Arial"/>
          <w:sz w:val="22"/>
          <w:szCs w:val="22"/>
        </w:rPr>
        <w:t xml:space="preserve"> 9.-én</w:t>
      </w: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Csicsay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Ottó</w:t>
      </w:r>
      <w:proofErr w:type="spellEnd"/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Fordította</w:t>
      </w:r>
      <w:proofErr w:type="spellEnd"/>
      <w:r>
        <w:rPr>
          <w:rFonts w:ascii="Arial" w:hAnsi="Arial" w:cs="Arial"/>
          <w:sz w:val="22"/>
          <w:szCs w:val="22"/>
        </w:rPr>
        <w:t xml:space="preserve">. Mgr. </w:t>
      </w:r>
      <w:proofErr w:type="spellStart"/>
      <w:r>
        <w:rPr>
          <w:rFonts w:ascii="Arial" w:hAnsi="Arial" w:cs="Arial"/>
          <w:sz w:val="22"/>
          <w:szCs w:val="22"/>
        </w:rPr>
        <w:t>Farkas</w:t>
      </w:r>
      <w:proofErr w:type="spellEnd"/>
      <w:r>
        <w:rPr>
          <w:rFonts w:ascii="Arial" w:hAnsi="Arial" w:cs="Arial"/>
          <w:sz w:val="22"/>
          <w:szCs w:val="22"/>
        </w:rPr>
        <w:t xml:space="preserve"> Ladislav </w:t>
      </w:r>
    </w:p>
    <w:p w:rsidR="00C25359" w:rsidRPr="00F87FE8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C25359" w:rsidRDefault="00C25359" w:rsidP="00C25359">
      <w:pPr>
        <w:spacing w:line="240" w:lineRule="auto"/>
        <w:rPr>
          <w:rFonts w:ascii="Arial" w:hAnsi="Arial" w:cs="Arial"/>
          <w:sz w:val="22"/>
          <w:szCs w:val="22"/>
        </w:rPr>
      </w:pPr>
    </w:p>
    <w:p w:rsidR="0002252B" w:rsidRDefault="0002252B"/>
    <w:sectPr w:rsidR="0002252B" w:rsidSect="00C253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F"/>
    <w:rsid w:val="0002252B"/>
    <w:rsid w:val="00C25359"/>
    <w:rsid w:val="00E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359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iPriority w:val="99"/>
    <w:semiHidden/>
    <w:unhideWhenUsed/>
    <w:rsid w:val="00C2535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359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iPriority w:val="99"/>
    <w:semiHidden/>
    <w:unhideWhenUsed/>
    <w:rsid w:val="00C2535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1711</Words>
  <Characters>9758</Characters>
  <Application>Microsoft Office Word</Application>
  <DocSecurity>0</DocSecurity>
  <Lines>81</Lines>
  <Paragraphs>22</Paragraphs>
  <ScaleCrop>false</ScaleCrop>
  <Company>OCU-ZK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2014-04-16T12:48:00Z</dcterms:created>
  <dcterms:modified xsi:type="dcterms:W3CDTF">2014-04-16T12:49:00Z</dcterms:modified>
</cp:coreProperties>
</file>